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FD6B" w14:textId="220E837B" w:rsidR="00271939" w:rsidRPr="00EC6CD8" w:rsidRDefault="00112306" w:rsidP="00C82CAC">
      <w:pPr>
        <w:spacing w:line="276" w:lineRule="auto"/>
        <w:ind w:left="896"/>
        <w:jc w:val="center"/>
        <w:rPr>
          <w:rFonts w:ascii="Arial" w:hAnsi="Arial" w:cs="Arial"/>
          <w:b/>
          <w:lang w:val="pt-BR"/>
        </w:rPr>
      </w:pPr>
      <w:r w:rsidRPr="00EC6CD8">
        <w:rPr>
          <w:rFonts w:ascii="Arial" w:hAnsi="Arial" w:cs="Arial"/>
          <w:b/>
          <w:lang w:val="pt-BR"/>
        </w:rPr>
        <w:t xml:space="preserve">ANEXO I - EDITAL Nº </w:t>
      </w:r>
      <w:r w:rsidR="006B0515" w:rsidRPr="00EC6CD8">
        <w:rPr>
          <w:rFonts w:ascii="Arial" w:hAnsi="Arial" w:cs="Arial"/>
          <w:b/>
          <w:lang w:val="pt-BR"/>
        </w:rPr>
        <w:t>07</w:t>
      </w:r>
      <w:r w:rsidRPr="00EC6CD8">
        <w:rPr>
          <w:rFonts w:ascii="Arial" w:hAnsi="Arial" w:cs="Arial"/>
          <w:b/>
          <w:lang w:val="pt-BR"/>
        </w:rPr>
        <w:t>/202</w:t>
      </w:r>
      <w:r w:rsidR="006B0515" w:rsidRPr="00EC6CD8">
        <w:rPr>
          <w:rFonts w:ascii="Arial" w:hAnsi="Arial" w:cs="Arial"/>
          <w:b/>
          <w:lang w:val="pt-BR"/>
        </w:rPr>
        <w:t>2</w:t>
      </w:r>
      <w:r w:rsidRPr="00EC6CD8">
        <w:rPr>
          <w:rFonts w:ascii="Arial" w:hAnsi="Arial" w:cs="Arial"/>
          <w:b/>
          <w:lang w:val="pt-BR"/>
        </w:rPr>
        <w:t xml:space="preserve"> - PROPOPI/ UFDPar</w:t>
      </w:r>
    </w:p>
    <w:p w14:paraId="4EFEF3CC" w14:textId="77777777" w:rsidR="00271939" w:rsidRPr="00EC6CD8" w:rsidRDefault="00112306" w:rsidP="00C82CAC">
      <w:pPr>
        <w:pStyle w:val="Ttulo1"/>
        <w:spacing w:line="276" w:lineRule="auto"/>
        <w:ind w:left="896" w:right="251"/>
        <w:jc w:val="center"/>
        <w:rPr>
          <w:rFonts w:ascii="Arial" w:hAnsi="Arial" w:cs="Arial"/>
          <w:sz w:val="22"/>
          <w:szCs w:val="22"/>
          <w:lang w:val="pt-BR"/>
        </w:rPr>
      </w:pPr>
      <w:r w:rsidRPr="00EC6CD8">
        <w:rPr>
          <w:rFonts w:ascii="Arial" w:hAnsi="Arial" w:cs="Arial"/>
          <w:sz w:val="22"/>
          <w:szCs w:val="22"/>
          <w:lang w:val="pt-BR"/>
        </w:rPr>
        <w:t>CRITÉRIOS DE AVALIAÇÃO E PONTUAÇÃO DA PRODUÇÃO CIENTÍFICA, TECNOLÓGICA E ARTÍSTICA DO(A) PESQUISADOR(A)</w:t>
      </w:r>
    </w:p>
    <w:p w14:paraId="210EEE78" w14:textId="5175441A" w:rsidR="00B72471" w:rsidRPr="00EC6CD8" w:rsidRDefault="00112306" w:rsidP="00C82CAC">
      <w:pPr>
        <w:spacing w:line="276" w:lineRule="auto"/>
        <w:ind w:left="896" w:right="255"/>
        <w:jc w:val="center"/>
        <w:rPr>
          <w:rFonts w:ascii="Arial" w:hAnsi="Arial" w:cs="Arial"/>
          <w:lang w:val="pt-BR"/>
        </w:rPr>
      </w:pPr>
      <w:r w:rsidRPr="00EC6CD8">
        <w:rPr>
          <w:rFonts w:ascii="Arial" w:hAnsi="Arial" w:cs="Arial"/>
          <w:lang w:val="pt-BR"/>
        </w:rPr>
        <w:t>(ÁREA DE AVALIAÇÃO INDICADA NO ITEM 4.3</w:t>
      </w:r>
      <w:r w:rsidR="00987C50" w:rsidRPr="00EC6CD8">
        <w:rPr>
          <w:rFonts w:ascii="Arial" w:hAnsi="Arial" w:cs="Arial"/>
          <w:lang w:val="pt-BR"/>
        </w:rPr>
        <w:t>.</w:t>
      </w:r>
      <w:r w:rsidRPr="00EC6CD8">
        <w:rPr>
          <w:rFonts w:ascii="Arial" w:hAnsi="Arial" w:cs="Arial"/>
          <w:lang w:val="pt-BR"/>
        </w:rPr>
        <w:t>)</w:t>
      </w:r>
    </w:p>
    <w:p w14:paraId="2057D66B" w14:textId="2A667737" w:rsidR="00271939" w:rsidRPr="00EC6CD8" w:rsidRDefault="00271939" w:rsidP="00C82CAC">
      <w:pPr>
        <w:spacing w:line="276" w:lineRule="auto"/>
        <w:ind w:left="896" w:right="255"/>
        <w:jc w:val="center"/>
        <w:rPr>
          <w:rFonts w:ascii="Arial" w:hAnsi="Arial" w:cs="Arial"/>
          <w:lang w:val="pt-BR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6130"/>
        <w:gridCol w:w="1995"/>
        <w:gridCol w:w="1615"/>
      </w:tblGrid>
      <w:tr w:rsidR="00D159D3" w:rsidRPr="00EC6CD8" w14:paraId="024BFD23" w14:textId="77777777" w:rsidTr="00037AEC">
        <w:trPr>
          <w:trHeight w:val="700"/>
        </w:trPr>
        <w:tc>
          <w:tcPr>
            <w:tcW w:w="3147" w:type="pct"/>
            <w:vAlign w:val="center"/>
          </w:tcPr>
          <w:p w14:paraId="5472AB64" w14:textId="77777777" w:rsidR="00F22B34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C6CD8">
              <w:rPr>
                <w:rFonts w:ascii="Arial" w:hAnsi="Arial" w:cs="Arial"/>
                <w:b/>
                <w:lang w:val="pt-BR"/>
              </w:rPr>
              <w:t>Produção Científica, Tecnológica e Artística</w:t>
            </w:r>
          </w:p>
          <w:p w14:paraId="2386960E" w14:textId="47EC31FB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EC6CD8">
              <w:rPr>
                <w:rFonts w:ascii="Arial" w:hAnsi="Arial" w:cs="Arial"/>
                <w:b/>
                <w:lang w:val="pt-BR"/>
              </w:rPr>
              <w:t>01 de janeiro de 201</w:t>
            </w:r>
            <w:r w:rsidR="00B72471" w:rsidRPr="00EC6CD8">
              <w:rPr>
                <w:rFonts w:ascii="Arial" w:hAnsi="Arial" w:cs="Arial"/>
                <w:b/>
                <w:lang w:val="pt-BR"/>
              </w:rPr>
              <w:t>9</w:t>
            </w:r>
            <w:r w:rsidRPr="00EC6CD8">
              <w:rPr>
                <w:rFonts w:ascii="Arial" w:hAnsi="Arial" w:cs="Arial"/>
                <w:b/>
                <w:lang w:val="pt-BR"/>
              </w:rPr>
              <w:t xml:space="preserve"> a </w:t>
            </w:r>
            <w:r w:rsidR="00826D2B" w:rsidRPr="00EC6CD8">
              <w:rPr>
                <w:rFonts w:ascii="Arial" w:hAnsi="Arial" w:cs="Arial"/>
                <w:b/>
                <w:lang w:val="pt-BR"/>
              </w:rPr>
              <w:t>3</w:t>
            </w:r>
            <w:r w:rsidR="00C76417">
              <w:rPr>
                <w:rFonts w:ascii="Arial" w:hAnsi="Arial" w:cs="Arial"/>
                <w:b/>
                <w:lang w:val="pt-BR"/>
              </w:rPr>
              <w:t>1 de agosto</w:t>
            </w:r>
            <w:r w:rsidR="00B24037" w:rsidRPr="00EC6CD8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b/>
                <w:lang w:val="pt-BR"/>
              </w:rPr>
              <w:t>de 202</w:t>
            </w:r>
            <w:r w:rsidR="00705C7A" w:rsidRPr="00EC6CD8">
              <w:rPr>
                <w:rFonts w:ascii="Arial" w:hAnsi="Arial" w:cs="Arial"/>
                <w:b/>
                <w:lang w:val="pt-BR"/>
              </w:rPr>
              <w:t>2</w:t>
            </w:r>
            <w:r w:rsidR="00826D2B" w:rsidRPr="00EC6CD8">
              <w:rPr>
                <w:rFonts w:ascii="Arial" w:hAnsi="Arial" w:cs="Arial"/>
                <w:b/>
                <w:vertAlign w:val="superscript"/>
                <w:lang w:val="pt-BR"/>
              </w:rPr>
              <w:t>a</w:t>
            </w:r>
          </w:p>
        </w:tc>
        <w:tc>
          <w:tcPr>
            <w:tcW w:w="1024" w:type="pct"/>
            <w:vAlign w:val="center"/>
          </w:tcPr>
          <w:p w14:paraId="4DEC3FB5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C6CD8">
              <w:rPr>
                <w:rFonts w:ascii="Arial" w:hAnsi="Arial" w:cs="Arial"/>
                <w:b/>
                <w:bCs/>
                <w:lang w:val="pt-BR"/>
              </w:rPr>
              <w:t>Pontuação</w:t>
            </w:r>
          </w:p>
        </w:tc>
        <w:tc>
          <w:tcPr>
            <w:tcW w:w="829" w:type="pct"/>
            <w:vAlign w:val="center"/>
          </w:tcPr>
          <w:p w14:paraId="7B54E116" w14:textId="77777777" w:rsidR="00271939" w:rsidRPr="00EC6CD8" w:rsidRDefault="00112306" w:rsidP="00037AEC">
            <w:pPr>
              <w:pStyle w:val="TableParagraph"/>
              <w:spacing w:line="276" w:lineRule="auto"/>
              <w:ind w:right="12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C6CD8">
              <w:rPr>
                <w:rFonts w:ascii="Arial" w:hAnsi="Arial" w:cs="Arial"/>
                <w:b/>
                <w:bCs/>
                <w:lang w:val="pt-BR"/>
              </w:rPr>
              <w:t>Pontuação máxima</w:t>
            </w:r>
          </w:p>
        </w:tc>
      </w:tr>
      <w:tr w:rsidR="00D159D3" w:rsidRPr="00EC6CD8" w14:paraId="663E94CF" w14:textId="77777777" w:rsidTr="00037AEC">
        <w:trPr>
          <w:trHeight w:val="501"/>
        </w:trPr>
        <w:tc>
          <w:tcPr>
            <w:tcW w:w="3147" w:type="pct"/>
            <w:vAlign w:val="center"/>
          </w:tcPr>
          <w:p w14:paraId="383AC9CF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1. Artigos publicados em periódicos indexados - QUALIS A1 CAPES</w:t>
            </w:r>
          </w:p>
        </w:tc>
        <w:tc>
          <w:tcPr>
            <w:tcW w:w="1024" w:type="pct"/>
            <w:vAlign w:val="center"/>
          </w:tcPr>
          <w:p w14:paraId="425CD67B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10,0 pontos</w:t>
            </w:r>
          </w:p>
        </w:tc>
        <w:tc>
          <w:tcPr>
            <w:tcW w:w="829" w:type="pct"/>
            <w:vAlign w:val="center"/>
          </w:tcPr>
          <w:p w14:paraId="7E9CF3B6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61A21DBE" w14:textId="77777777" w:rsidTr="00037AEC">
        <w:trPr>
          <w:trHeight w:val="498"/>
        </w:trPr>
        <w:tc>
          <w:tcPr>
            <w:tcW w:w="3147" w:type="pct"/>
            <w:vAlign w:val="center"/>
          </w:tcPr>
          <w:p w14:paraId="09DFC79B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2. Artigos publicados em periódicos indexados - QUALIS A2 CAPES</w:t>
            </w:r>
          </w:p>
        </w:tc>
        <w:tc>
          <w:tcPr>
            <w:tcW w:w="1024" w:type="pct"/>
            <w:vAlign w:val="center"/>
          </w:tcPr>
          <w:p w14:paraId="68F94931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8,0 pontos</w:t>
            </w:r>
          </w:p>
        </w:tc>
        <w:tc>
          <w:tcPr>
            <w:tcW w:w="829" w:type="pct"/>
            <w:vAlign w:val="center"/>
          </w:tcPr>
          <w:p w14:paraId="3E79CC5F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2AD0CB0E" w14:textId="77777777" w:rsidTr="00037AEC">
        <w:trPr>
          <w:trHeight w:val="846"/>
        </w:trPr>
        <w:tc>
          <w:tcPr>
            <w:tcW w:w="3147" w:type="pct"/>
            <w:vAlign w:val="center"/>
          </w:tcPr>
          <w:p w14:paraId="235BFBEF" w14:textId="77777777" w:rsidR="00271939" w:rsidRPr="00EC6CD8" w:rsidRDefault="00112306" w:rsidP="00037AEC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3. Artigos publicados em periódicos indexados - QUALIS B1 CAPES ou trabalho completo publicado em Conferência A1, A2 (específico para a área de Ciência da Computação)</w:t>
            </w:r>
          </w:p>
        </w:tc>
        <w:tc>
          <w:tcPr>
            <w:tcW w:w="1024" w:type="pct"/>
            <w:vAlign w:val="center"/>
          </w:tcPr>
          <w:p w14:paraId="22E25F99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6,0 pontos</w:t>
            </w:r>
          </w:p>
        </w:tc>
        <w:tc>
          <w:tcPr>
            <w:tcW w:w="829" w:type="pct"/>
            <w:vAlign w:val="center"/>
          </w:tcPr>
          <w:p w14:paraId="617A45B3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7D3CC322" w14:textId="77777777" w:rsidTr="00037AEC">
        <w:trPr>
          <w:trHeight w:val="846"/>
        </w:trPr>
        <w:tc>
          <w:tcPr>
            <w:tcW w:w="3147" w:type="pct"/>
            <w:vAlign w:val="center"/>
          </w:tcPr>
          <w:p w14:paraId="270AA890" w14:textId="77777777" w:rsidR="00271939" w:rsidRPr="00EC6CD8" w:rsidRDefault="00112306" w:rsidP="00037AEC">
            <w:pPr>
              <w:pStyle w:val="TableParagraph"/>
              <w:spacing w:line="276" w:lineRule="auto"/>
              <w:ind w:right="100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4.</w:t>
            </w:r>
            <w:r w:rsidRPr="00EC6CD8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Artigos</w:t>
            </w:r>
            <w:r w:rsidRPr="00EC6CD8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publicados</w:t>
            </w:r>
            <w:r w:rsidRPr="00EC6CD8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em</w:t>
            </w:r>
            <w:r w:rsidRPr="00EC6CD8">
              <w:rPr>
                <w:rFonts w:ascii="Arial" w:hAnsi="Arial" w:cs="Arial"/>
                <w:spacing w:val="-8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periódicos</w:t>
            </w:r>
            <w:r w:rsidRPr="00EC6CD8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indexados</w:t>
            </w:r>
            <w:r w:rsidRPr="00EC6CD8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-</w:t>
            </w:r>
            <w:r w:rsidRPr="00EC6CD8">
              <w:rPr>
                <w:rFonts w:ascii="Arial" w:hAnsi="Arial" w:cs="Arial"/>
                <w:spacing w:val="-8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QUALIS</w:t>
            </w:r>
            <w:r w:rsidRPr="00EC6CD8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B2</w:t>
            </w:r>
            <w:r w:rsidRPr="00EC6CD8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e</w:t>
            </w:r>
            <w:r w:rsidRPr="00EC6CD8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B3</w:t>
            </w:r>
            <w:r w:rsidRPr="00EC6CD8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CAPES</w:t>
            </w:r>
            <w:r w:rsidRPr="00EC6CD8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ou</w:t>
            </w:r>
            <w:r w:rsidRPr="00EC6CD8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trabalho completo publicado em Conferência B1 e B2 (específico para a área de Ciência da Computação)</w:t>
            </w:r>
          </w:p>
        </w:tc>
        <w:tc>
          <w:tcPr>
            <w:tcW w:w="1024" w:type="pct"/>
            <w:vAlign w:val="center"/>
          </w:tcPr>
          <w:p w14:paraId="6B07849F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4,0 pontos</w:t>
            </w:r>
          </w:p>
        </w:tc>
        <w:tc>
          <w:tcPr>
            <w:tcW w:w="829" w:type="pct"/>
            <w:vAlign w:val="center"/>
          </w:tcPr>
          <w:p w14:paraId="1A77B3E3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0E1B18E6" w14:textId="77777777" w:rsidTr="00037AEC">
        <w:trPr>
          <w:trHeight w:val="602"/>
        </w:trPr>
        <w:tc>
          <w:tcPr>
            <w:tcW w:w="3147" w:type="pct"/>
            <w:vAlign w:val="center"/>
          </w:tcPr>
          <w:p w14:paraId="1F16EDFC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5. Artigos publicados em periódicos B4 e B5 ou trabalho completo publicado em conferência B3, B4 e B5 (específico para a área de Ciência da Computação)</w:t>
            </w:r>
          </w:p>
        </w:tc>
        <w:tc>
          <w:tcPr>
            <w:tcW w:w="1024" w:type="pct"/>
            <w:vAlign w:val="center"/>
          </w:tcPr>
          <w:p w14:paraId="4DB48F1F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2,0 pontos</w:t>
            </w:r>
          </w:p>
        </w:tc>
        <w:tc>
          <w:tcPr>
            <w:tcW w:w="829" w:type="pct"/>
            <w:vAlign w:val="center"/>
          </w:tcPr>
          <w:p w14:paraId="22E38968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4D9EF721" w14:textId="77777777" w:rsidTr="00037AEC">
        <w:trPr>
          <w:trHeight w:val="498"/>
        </w:trPr>
        <w:tc>
          <w:tcPr>
            <w:tcW w:w="3147" w:type="pct"/>
            <w:vAlign w:val="center"/>
          </w:tcPr>
          <w:p w14:paraId="4096F949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6. Artigos publicados em periódicos indexados QUALIS C CAPES</w:t>
            </w:r>
          </w:p>
        </w:tc>
        <w:tc>
          <w:tcPr>
            <w:tcW w:w="1024" w:type="pct"/>
            <w:vAlign w:val="center"/>
          </w:tcPr>
          <w:p w14:paraId="7AE6352A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0,5 pontos</w:t>
            </w:r>
          </w:p>
        </w:tc>
        <w:tc>
          <w:tcPr>
            <w:tcW w:w="829" w:type="pct"/>
            <w:vAlign w:val="center"/>
          </w:tcPr>
          <w:p w14:paraId="6C928FAE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3,0 pontos</w:t>
            </w:r>
          </w:p>
        </w:tc>
      </w:tr>
      <w:tr w:rsidR="00D159D3" w:rsidRPr="00EC6CD8" w14:paraId="1D7A4398" w14:textId="77777777" w:rsidTr="00037AEC">
        <w:trPr>
          <w:trHeight w:val="604"/>
        </w:trPr>
        <w:tc>
          <w:tcPr>
            <w:tcW w:w="3147" w:type="pct"/>
            <w:vAlign w:val="center"/>
          </w:tcPr>
          <w:p w14:paraId="2A695647" w14:textId="06579928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7. Artigos publicados não classificados pelo sistema QUALIS, com ISSN, e fator de</w:t>
            </w:r>
            <w:r w:rsidR="00037AEC" w:rsidRPr="00EC6CD8">
              <w:rPr>
                <w:rFonts w:ascii="Arial" w:hAnsi="Arial" w:cs="Arial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impacto ≥ 1</w:t>
            </w:r>
          </w:p>
        </w:tc>
        <w:tc>
          <w:tcPr>
            <w:tcW w:w="1024" w:type="pct"/>
            <w:vAlign w:val="center"/>
          </w:tcPr>
          <w:p w14:paraId="261FAC33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0,5 pontos</w:t>
            </w:r>
          </w:p>
        </w:tc>
        <w:tc>
          <w:tcPr>
            <w:tcW w:w="829" w:type="pct"/>
            <w:vAlign w:val="center"/>
          </w:tcPr>
          <w:p w14:paraId="281DE22B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2,0 pontos</w:t>
            </w:r>
          </w:p>
        </w:tc>
      </w:tr>
      <w:tr w:rsidR="00D159D3" w:rsidRPr="00EC6CD8" w14:paraId="35DA3B1F" w14:textId="77777777" w:rsidTr="00037AEC">
        <w:trPr>
          <w:trHeight w:val="601"/>
        </w:trPr>
        <w:tc>
          <w:tcPr>
            <w:tcW w:w="3147" w:type="pct"/>
            <w:vAlign w:val="center"/>
          </w:tcPr>
          <w:p w14:paraId="767FEBFE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8. Resumos simples e resumos expandidos publicados em anais de congressos internacionais e nacionais</w:t>
            </w:r>
          </w:p>
        </w:tc>
        <w:tc>
          <w:tcPr>
            <w:tcW w:w="1024" w:type="pct"/>
            <w:vAlign w:val="center"/>
          </w:tcPr>
          <w:p w14:paraId="248D5DF2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0,3 pontos</w:t>
            </w:r>
          </w:p>
        </w:tc>
        <w:tc>
          <w:tcPr>
            <w:tcW w:w="829" w:type="pct"/>
            <w:vAlign w:val="center"/>
          </w:tcPr>
          <w:p w14:paraId="5E59CB54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4,5 pontos</w:t>
            </w:r>
          </w:p>
        </w:tc>
      </w:tr>
      <w:tr w:rsidR="00D159D3" w:rsidRPr="00EC6CD8" w14:paraId="3CE2DA46" w14:textId="77777777" w:rsidTr="00037AEC">
        <w:trPr>
          <w:trHeight w:val="846"/>
        </w:trPr>
        <w:tc>
          <w:tcPr>
            <w:tcW w:w="3147" w:type="pct"/>
            <w:vAlign w:val="center"/>
          </w:tcPr>
          <w:p w14:paraId="101AD36E" w14:textId="77777777" w:rsidR="00271939" w:rsidRPr="00EC6CD8" w:rsidRDefault="00112306" w:rsidP="00037AEC">
            <w:pPr>
              <w:pStyle w:val="TableParagraph"/>
              <w:spacing w:line="276" w:lineRule="auto"/>
              <w:ind w:right="102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9.</w:t>
            </w:r>
            <w:r w:rsidRPr="00EC6CD8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Trabalhos</w:t>
            </w:r>
            <w:r w:rsidRPr="00EC6CD8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completos</w:t>
            </w:r>
            <w:r w:rsidRPr="00EC6CD8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publicados</w:t>
            </w:r>
            <w:r w:rsidRPr="00EC6CD8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em</w:t>
            </w:r>
            <w:r w:rsidRPr="00EC6CD8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Anais</w:t>
            </w:r>
            <w:r w:rsidRPr="00EC6CD8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de</w:t>
            </w:r>
            <w:r w:rsidRPr="00EC6CD8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congressos</w:t>
            </w:r>
            <w:r w:rsidRPr="00EC6CD8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internacionais.</w:t>
            </w:r>
            <w:r w:rsidRPr="00EC6CD8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Para</w:t>
            </w:r>
            <w:r w:rsidRPr="00EC6CD8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as áreas cujos eventos tiverem no QUALIS, exceto Ciência da Computação, computar somente eventos do QUALIS Capes</w:t>
            </w:r>
          </w:p>
        </w:tc>
        <w:tc>
          <w:tcPr>
            <w:tcW w:w="1024" w:type="pct"/>
            <w:vAlign w:val="center"/>
          </w:tcPr>
          <w:p w14:paraId="2A3D7037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1,5 ponto</w:t>
            </w:r>
          </w:p>
        </w:tc>
        <w:tc>
          <w:tcPr>
            <w:tcW w:w="829" w:type="pct"/>
            <w:vAlign w:val="center"/>
          </w:tcPr>
          <w:p w14:paraId="24B4886F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9,0 pontos</w:t>
            </w:r>
          </w:p>
        </w:tc>
      </w:tr>
      <w:tr w:rsidR="00D159D3" w:rsidRPr="00EC6CD8" w14:paraId="027C5BF6" w14:textId="77777777" w:rsidTr="00037AEC">
        <w:trPr>
          <w:trHeight w:val="844"/>
        </w:trPr>
        <w:tc>
          <w:tcPr>
            <w:tcW w:w="3147" w:type="pct"/>
            <w:vAlign w:val="center"/>
          </w:tcPr>
          <w:p w14:paraId="65DC8200" w14:textId="77777777" w:rsidR="00271939" w:rsidRPr="00EC6CD8" w:rsidRDefault="00112306" w:rsidP="00037AEC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10. Trabalhos completos publicados em Anais de congressos nacionais. Para as áreas cujos eventos tiverem no QUALIS, exceto Ciência da Computação, computar somente eventos do QUALIS Capes</w:t>
            </w:r>
          </w:p>
        </w:tc>
        <w:tc>
          <w:tcPr>
            <w:tcW w:w="1024" w:type="pct"/>
            <w:vAlign w:val="center"/>
          </w:tcPr>
          <w:p w14:paraId="1C2125A8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1,0 ponto</w:t>
            </w:r>
          </w:p>
        </w:tc>
        <w:tc>
          <w:tcPr>
            <w:tcW w:w="829" w:type="pct"/>
            <w:vAlign w:val="center"/>
          </w:tcPr>
          <w:p w14:paraId="44C9883D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6,0 pontos</w:t>
            </w:r>
          </w:p>
        </w:tc>
      </w:tr>
      <w:tr w:rsidR="00D159D3" w:rsidRPr="00EC6CD8" w14:paraId="002F518E" w14:textId="77777777" w:rsidTr="00037AEC">
        <w:trPr>
          <w:trHeight w:val="602"/>
        </w:trPr>
        <w:tc>
          <w:tcPr>
            <w:tcW w:w="3147" w:type="pct"/>
            <w:vAlign w:val="center"/>
          </w:tcPr>
          <w:p w14:paraId="77E0B100" w14:textId="77777777" w:rsidR="00271939" w:rsidRPr="00EC6CD8" w:rsidRDefault="00112306" w:rsidP="00037AEC">
            <w:pPr>
              <w:pStyle w:val="TableParagraph"/>
              <w:spacing w:line="276" w:lineRule="auto"/>
              <w:ind w:right="8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11. Livros publicados com ISBN, com no mínimo 60 páginas, e conselho editorial na área de atuação do proponente</w:t>
            </w:r>
          </w:p>
        </w:tc>
        <w:tc>
          <w:tcPr>
            <w:tcW w:w="1024" w:type="pct"/>
            <w:vAlign w:val="center"/>
          </w:tcPr>
          <w:p w14:paraId="01F33588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5,0 pontos</w:t>
            </w:r>
          </w:p>
        </w:tc>
        <w:tc>
          <w:tcPr>
            <w:tcW w:w="829" w:type="pct"/>
            <w:vAlign w:val="center"/>
          </w:tcPr>
          <w:p w14:paraId="6A59556E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7304F335" w14:textId="77777777" w:rsidTr="00037AEC">
        <w:trPr>
          <w:trHeight w:val="604"/>
        </w:trPr>
        <w:tc>
          <w:tcPr>
            <w:tcW w:w="3147" w:type="pct"/>
            <w:vAlign w:val="center"/>
          </w:tcPr>
          <w:p w14:paraId="325870FB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12. Capítulos de livros publicados internacionalmente, com ISBN, na área de atuação do pesquisador, com conselho editorial</w:t>
            </w:r>
          </w:p>
        </w:tc>
        <w:tc>
          <w:tcPr>
            <w:tcW w:w="1024" w:type="pct"/>
            <w:vAlign w:val="center"/>
          </w:tcPr>
          <w:p w14:paraId="05F3101A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3,0 pontos</w:t>
            </w:r>
          </w:p>
        </w:tc>
        <w:tc>
          <w:tcPr>
            <w:tcW w:w="829" w:type="pct"/>
            <w:vAlign w:val="center"/>
          </w:tcPr>
          <w:p w14:paraId="58BD58CF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68D60A62" w14:textId="77777777" w:rsidTr="00037AEC">
        <w:trPr>
          <w:trHeight w:val="601"/>
        </w:trPr>
        <w:tc>
          <w:tcPr>
            <w:tcW w:w="3147" w:type="pct"/>
            <w:vAlign w:val="center"/>
          </w:tcPr>
          <w:p w14:paraId="1FF33BAE" w14:textId="77777777" w:rsidR="00271939" w:rsidRPr="00EC6CD8" w:rsidRDefault="00112306" w:rsidP="00037AEC">
            <w:pPr>
              <w:pStyle w:val="TableParagraph"/>
              <w:spacing w:line="276" w:lineRule="auto"/>
              <w:ind w:right="6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13. Capítulos de livros publicados nacionalmente, com ISBN, na área de atuação do pesquisador, com conselho editorial</w:t>
            </w:r>
          </w:p>
        </w:tc>
        <w:tc>
          <w:tcPr>
            <w:tcW w:w="1024" w:type="pct"/>
            <w:vAlign w:val="center"/>
          </w:tcPr>
          <w:p w14:paraId="51454CC4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2,0 pontos</w:t>
            </w:r>
          </w:p>
        </w:tc>
        <w:tc>
          <w:tcPr>
            <w:tcW w:w="829" w:type="pct"/>
            <w:vAlign w:val="center"/>
          </w:tcPr>
          <w:p w14:paraId="6A9ECAC6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109E55E1" w14:textId="77777777" w:rsidTr="00037AEC">
        <w:trPr>
          <w:trHeight w:val="602"/>
        </w:trPr>
        <w:tc>
          <w:tcPr>
            <w:tcW w:w="3147" w:type="pct"/>
            <w:vAlign w:val="center"/>
          </w:tcPr>
          <w:p w14:paraId="7659467D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14.</w:t>
            </w:r>
            <w:r w:rsidRPr="00EC6CD8">
              <w:rPr>
                <w:rFonts w:ascii="Arial" w:hAnsi="Arial" w:cs="Arial"/>
                <w:spacing w:val="-12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Organização</w:t>
            </w:r>
            <w:r w:rsidRPr="00EC6CD8">
              <w:rPr>
                <w:rFonts w:ascii="Arial" w:hAnsi="Arial" w:cs="Arial"/>
                <w:spacing w:val="-10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de</w:t>
            </w:r>
            <w:r w:rsidRPr="00EC6CD8">
              <w:rPr>
                <w:rFonts w:ascii="Arial" w:hAnsi="Arial" w:cs="Arial"/>
                <w:spacing w:val="-12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livros</w:t>
            </w:r>
            <w:r w:rsidRPr="00EC6CD8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publicados</w:t>
            </w:r>
            <w:r w:rsidRPr="00EC6CD8">
              <w:rPr>
                <w:rFonts w:ascii="Arial" w:hAnsi="Arial" w:cs="Arial"/>
                <w:spacing w:val="-10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com</w:t>
            </w:r>
            <w:r w:rsidRPr="00EC6CD8">
              <w:rPr>
                <w:rFonts w:ascii="Arial" w:hAnsi="Arial" w:cs="Arial"/>
                <w:spacing w:val="-11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ISBN,</w:t>
            </w:r>
            <w:r w:rsidRPr="00EC6CD8">
              <w:rPr>
                <w:rFonts w:ascii="Arial" w:hAnsi="Arial" w:cs="Arial"/>
                <w:spacing w:val="-11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na</w:t>
            </w:r>
            <w:r w:rsidRPr="00EC6CD8">
              <w:rPr>
                <w:rFonts w:ascii="Arial" w:hAnsi="Arial" w:cs="Arial"/>
                <w:spacing w:val="-10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área</w:t>
            </w:r>
            <w:r w:rsidRPr="00EC6CD8">
              <w:rPr>
                <w:rFonts w:ascii="Arial" w:hAnsi="Arial" w:cs="Arial"/>
                <w:spacing w:val="-11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de</w:t>
            </w:r>
            <w:r w:rsidRPr="00EC6CD8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atuação</w:t>
            </w:r>
            <w:r w:rsidRPr="00EC6CD8">
              <w:rPr>
                <w:rFonts w:ascii="Arial" w:hAnsi="Arial" w:cs="Arial"/>
                <w:spacing w:val="-11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do</w:t>
            </w:r>
            <w:r w:rsidRPr="00EC6CD8">
              <w:rPr>
                <w:rFonts w:ascii="Arial" w:hAnsi="Arial" w:cs="Arial"/>
                <w:spacing w:val="-10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pesquisador, com conselho</w:t>
            </w:r>
            <w:r w:rsidRPr="00EC6CD8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lang w:val="pt-BR"/>
              </w:rPr>
              <w:t>editorial</w:t>
            </w:r>
          </w:p>
        </w:tc>
        <w:tc>
          <w:tcPr>
            <w:tcW w:w="1024" w:type="pct"/>
            <w:vAlign w:val="center"/>
          </w:tcPr>
          <w:p w14:paraId="59F21109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4,0 pontos</w:t>
            </w:r>
          </w:p>
        </w:tc>
        <w:tc>
          <w:tcPr>
            <w:tcW w:w="829" w:type="pct"/>
            <w:vAlign w:val="center"/>
          </w:tcPr>
          <w:p w14:paraId="36846834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06A9B8D3" w14:textId="77777777" w:rsidTr="00037AEC">
        <w:trPr>
          <w:trHeight w:val="498"/>
        </w:trPr>
        <w:tc>
          <w:tcPr>
            <w:tcW w:w="3147" w:type="pct"/>
            <w:vAlign w:val="center"/>
          </w:tcPr>
          <w:p w14:paraId="25515B0D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15. Orientação de dissertação de mestrado concluída</w:t>
            </w:r>
          </w:p>
        </w:tc>
        <w:tc>
          <w:tcPr>
            <w:tcW w:w="1024" w:type="pct"/>
            <w:vAlign w:val="center"/>
          </w:tcPr>
          <w:p w14:paraId="3D1ED20C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3,0 pontos</w:t>
            </w:r>
          </w:p>
        </w:tc>
        <w:tc>
          <w:tcPr>
            <w:tcW w:w="829" w:type="pct"/>
            <w:vAlign w:val="center"/>
          </w:tcPr>
          <w:p w14:paraId="626CE568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78C025B0" w14:textId="77777777" w:rsidTr="00037AEC">
        <w:trPr>
          <w:trHeight w:val="501"/>
        </w:trPr>
        <w:tc>
          <w:tcPr>
            <w:tcW w:w="3147" w:type="pct"/>
            <w:vAlign w:val="center"/>
          </w:tcPr>
          <w:p w14:paraId="38243BA9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16. Orientação de tese de doutorado concluída</w:t>
            </w:r>
          </w:p>
        </w:tc>
        <w:tc>
          <w:tcPr>
            <w:tcW w:w="1024" w:type="pct"/>
            <w:vAlign w:val="center"/>
          </w:tcPr>
          <w:p w14:paraId="6111A765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5,0 pontos</w:t>
            </w:r>
          </w:p>
        </w:tc>
        <w:tc>
          <w:tcPr>
            <w:tcW w:w="829" w:type="pct"/>
            <w:vAlign w:val="center"/>
          </w:tcPr>
          <w:p w14:paraId="7D4FC832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089DCB4A" w14:textId="77777777" w:rsidTr="00037AEC">
        <w:trPr>
          <w:trHeight w:val="499"/>
        </w:trPr>
        <w:tc>
          <w:tcPr>
            <w:tcW w:w="3147" w:type="pct"/>
            <w:vAlign w:val="center"/>
          </w:tcPr>
          <w:p w14:paraId="7E72D721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lastRenderedPageBreak/>
              <w:t>17. Orientação de iniciação científica e/ou tecnológica concluída</w:t>
            </w:r>
          </w:p>
        </w:tc>
        <w:tc>
          <w:tcPr>
            <w:tcW w:w="1024" w:type="pct"/>
            <w:vAlign w:val="center"/>
          </w:tcPr>
          <w:p w14:paraId="16B4197B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1,0 ponto</w:t>
            </w:r>
          </w:p>
        </w:tc>
        <w:tc>
          <w:tcPr>
            <w:tcW w:w="829" w:type="pct"/>
            <w:vAlign w:val="center"/>
          </w:tcPr>
          <w:p w14:paraId="16424D57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15 pontos</w:t>
            </w:r>
          </w:p>
        </w:tc>
      </w:tr>
      <w:tr w:rsidR="00D159D3" w:rsidRPr="00EC6CD8" w14:paraId="36467E45" w14:textId="77777777" w:rsidTr="00037AEC">
        <w:trPr>
          <w:trHeight w:val="501"/>
        </w:trPr>
        <w:tc>
          <w:tcPr>
            <w:tcW w:w="3147" w:type="pct"/>
            <w:vAlign w:val="center"/>
          </w:tcPr>
          <w:p w14:paraId="288C90B4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18. Orientação de TCC (Trabalho de Conclusão de Curso) de graduação concluída</w:t>
            </w:r>
          </w:p>
        </w:tc>
        <w:tc>
          <w:tcPr>
            <w:tcW w:w="1024" w:type="pct"/>
            <w:vAlign w:val="center"/>
          </w:tcPr>
          <w:p w14:paraId="3398136C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0,5 pontos</w:t>
            </w:r>
          </w:p>
        </w:tc>
        <w:tc>
          <w:tcPr>
            <w:tcW w:w="829" w:type="pct"/>
            <w:vAlign w:val="center"/>
          </w:tcPr>
          <w:p w14:paraId="6C2DDB64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8,0 pontos</w:t>
            </w:r>
          </w:p>
        </w:tc>
      </w:tr>
      <w:tr w:rsidR="00D159D3" w:rsidRPr="00EC6CD8" w14:paraId="3873A8D3" w14:textId="77777777" w:rsidTr="00037AEC">
        <w:trPr>
          <w:trHeight w:val="601"/>
        </w:trPr>
        <w:tc>
          <w:tcPr>
            <w:tcW w:w="3147" w:type="pct"/>
            <w:vAlign w:val="center"/>
          </w:tcPr>
          <w:p w14:paraId="4966E91E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19. Participações em banca de defesa ou qualificação de dissertação de mestrado (não incluir participação em banca examinadora quando orientador)</w:t>
            </w:r>
          </w:p>
        </w:tc>
        <w:tc>
          <w:tcPr>
            <w:tcW w:w="1024" w:type="pct"/>
            <w:vAlign w:val="center"/>
          </w:tcPr>
          <w:p w14:paraId="0C0A0BC1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0,5 pontos</w:t>
            </w:r>
          </w:p>
        </w:tc>
        <w:tc>
          <w:tcPr>
            <w:tcW w:w="829" w:type="pct"/>
            <w:vAlign w:val="center"/>
          </w:tcPr>
          <w:p w14:paraId="78719525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3,0 pontos</w:t>
            </w:r>
          </w:p>
        </w:tc>
      </w:tr>
      <w:tr w:rsidR="00D159D3" w:rsidRPr="00EC6CD8" w14:paraId="4E4FBC96" w14:textId="77777777" w:rsidTr="00037AEC">
        <w:trPr>
          <w:trHeight w:val="601"/>
        </w:trPr>
        <w:tc>
          <w:tcPr>
            <w:tcW w:w="3147" w:type="pct"/>
            <w:vAlign w:val="center"/>
          </w:tcPr>
          <w:p w14:paraId="48206E35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20. Participações em banca de defesa ou qualificação de tese de doutorado (não incluir participação em banca examinadora quando orientador)</w:t>
            </w:r>
          </w:p>
        </w:tc>
        <w:tc>
          <w:tcPr>
            <w:tcW w:w="1024" w:type="pct"/>
            <w:vAlign w:val="center"/>
          </w:tcPr>
          <w:p w14:paraId="1F30D301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1,0 ponto</w:t>
            </w:r>
          </w:p>
        </w:tc>
        <w:tc>
          <w:tcPr>
            <w:tcW w:w="829" w:type="pct"/>
            <w:vAlign w:val="center"/>
          </w:tcPr>
          <w:p w14:paraId="2F1B887C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2E50C882" w14:textId="77777777" w:rsidTr="00037AEC">
        <w:trPr>
          <w:trHeight w:val="501"/>
        </w:trPr>
        <w:tc>
          <w:tcPr>
            <w:tcW w:w="3147" w:type="pct"/>
            <w:vAlign w:val="center"/>
          </w:tcPr>
          <w:p w14:paraId="6402A187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21. Registros de software concedido</w:t>
            </w:r>
          </w:p>
        </w:tc>
        <w:tc>
          <w:tcPr>
            <w:tcW w:w="1024" w:type="pct"/>
            <w:vAlign w:val="center"/>
          </w:tcPr>
          <w:p w14:paraId="53FBAC7B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2,0 pontos</w:t>
            </w:r>
          </w:p>
        </w:tc>
        <w:tc>
          <w:tcPr>
            <w:tcW w:w="829" w:type="pct"/>
            <w:vAlign w:val="center"/>
          </w:tcPr>
          <w:p w14:paraId="7914CEDC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56221DF7" w14:textId="77777777" w:rsidTr="00037AEC">
        <w:trPr>
          <w:trHeight w:val="601"/>
        </w:trPr>
        <w:tc>
          <w:tcPr>
            <w:tcW w:w="3147" w:type="pct"/>
            <w:vAlign w:val="center"/>
          </w:tcPr>
          <w:p w14:paraId="6C28DCFE" w14:textId="77777777" w:rsidR="00271939" w:rsidRPr="00EC6CD8" w:rsidRDefault="00112306" w:rsidP="00037AEC">
            <w:pPr>
              <w:pStyle w:val="TableParagraph"/>
              <w:spacing w:line="276" w:lineRule="auto"/>
              <w:ind w:right="13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22. Realização de pedidos de depósito de patentes junto ao INPI ou PCT, por via do NINTEC/UFPI (Núcleo de Inovação Tecnológica da Universidade Federal do Piauí)</w:t>
            </w:r>
          </w:p>
        </w:tc>
        <w:tc>
          <w:tcPr>
            <w:tcW w:w="1024" w:type="pct"/>
            <w:vAlign w:val="center"/>
          </w:tcPr>
          <w:p w14:paraId="76B2FE32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2,0 pontos</w:t>
            </w:r>
          </w:p>
        </w:tc>
        <w:tc>
          <w:tcPr>
            <w:tcW w:w="829" w:type="pct"/>
            <w:vAlign w:val="center"/>
          </w:tcPr>
          <w:p w14:paraId="4BCEC32B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8,0 pontos</w:t>
            </w:r>
          </w:p>
        </w:tc>
      </w:tr>
      <w:tr w:rsidR="00D159D3" w:rsidRPr="00EC6CD8" w14:paraId="6AE58CB4" w14:textId="77777777" w:rsidTr="00037AEC">
        <w:trPr>
          <w:trHeight w:val="501"/>
        </w:trPr>
        <w:tc>
          <w:tcPr>
            <w:tcW w:w="3147" w:type="pct"/>
            <w:vAlign w:val="center"/>
          </w:tcPr>
          <w:p w14:paraId="59234BD0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23. Desenvolvimento de patentes com concessão definitiva (carta patente)</w:t>
            </w:r>
          </w:p>
        </w:tc>
        <w:tc>
          <w:tcPr>
            <w:tcW w:w="1024" w:type="pct"/>
            <w:vAlign w:val="center"/>
          </w:tcPr>
          <w:p w14:paraId="3A2050C4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10,0 pontos</w:t>
            </w:r>
          </w:p>
        </w:tc>
        <w:tc>
          <w:tcPr>
            <w:tcW w:w="829" w:type="pct"/>
            <w:vAlign w:val="center"/>
          </w:tcPr>
          <w:p w14:paraId="04C73FC1" w14:textId="77777777" w:rsidR="00271939" w:rsidRPr="00EC6CD8" w:rsidRDefault="00271939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159D3" w:rsidRPr="00EC6CD8" w14:paraId="6FCDA1B8" w14:textId="77777777" w:rsidTr="00037AEC">
        <w:trPr>
          <w:trHeight w:val="846"/>
        </w:trPr>
        <w:tc>
          <w:tcPr>
            <w:tcW w:w="3147" w:type="pct"/>
            <w:vAlign w:val="center"/>
          </w:tcPr>
          <w:p w14:paraId="0353BB13" w14:textId="53718EDA" w:rsidR="00271939" w:rsidRPr="00EC6CD8" w:rsidRDefault="00112306" w:rsidP="00037AEC">
            <w:pPr>
              <w:pStyle w:val="TableParagraph"/>
              <w:spacing w:line="276" w:lineRule="auto"/>
              <w:ind w:right="99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24. Produção de obra artística compatível com a linha de pesquisa do docente e que tenha sido apresentada ao público em locais ou instituições brasileiras ou estrangeiras reconhecidas pela CAPES</w:t>
            </w:r>
          </w:p>
        </w:tc>
        <w:tc>
          <w:tcPr>
            <w:tcW w:w="1024" w:type="pct"/>
            <w:vAlign w:val="center"/>
          </w:tcPr>
          <w:p w14:paraId="2E64EBCC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2,0 pontos</w:t>
            </w:r>
          </w:p>
        </w:tc>
        <w:tc>
          <w:tcPr>
            <w:tcW w:w="829" w:type="pct"/>
            <w:vAlign w:val="center"/>
          </w:tcPr>
          <w:p w14:paraId="2E0ACFAB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8,0 pontos</w:t>
            </w:r>
          </w:p>
        </w:tc>
      </w:tr>
      <w:tr w:rsidR="00D159D3" w:rsidRPr="00EC6CD8" w14:paraId="031288C9" w14:textId="77777777" w:rsidTr="00037AEC">
        <w:trPr>
          <w:trHeight w:val="657"/>
        </w:trPr>
        <w:tc>
          <w:tcPr>
            <w:tcW w:w="3147" w:type="pct"/>
            <w:vAlign w:val="center"/>
          </w:tcPr>
          <w:p w14:paraId="3EC1FE70" w14:textId="78A3EE5C" w:rsidR="00271939" w:rsidRPr="00EC6CD8" w:rsidRDefault="00112306" w:rsidP="00037AEC">
            <w:pPr>
              <w:pStyle w:val="TableParagraph"/>
              <w:spacing w:line="276" w:lineRule="auto"/>
              <w:ind w:right="36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25. Coordenação de projeto cadastrado na CPESI</w:t>
            </w:r>
            <w:r w:rsidR="00511488" w:rsidRPr="00EC6CD8">
              <w:rPr>
                <w:rFonts w:ascii="Arial" w:hAnsi="Arial" w:cs="Arial"/>
                <w:lang w:val="pt-BR"/>
              </w:rPr>
              <w:t xml:space="preserve"> ou PROPOPI</w:t>
            </w:r>
            <w:r w:rsidRPr="00EC6CD8">
              <w:rPr>
                <w:rFonts w:ascii="Arial" w:hAnsi="Arial" w:cs="Arial"/>
                <w:lang w:val="pt-BR"/>
              </w:rPr>
              <w:t>, com financiamento de agência de fomento</w:t>
            </w:r>
          </w:p>
        </w:tc>
        <w:tc>
          <w:tcPr>
            <w:tcW w:w="1024" w:type="pct"/>
            <w:vAlign w:val="center"/>
          </w:tcPr>
          <w:p w14:paraId="334AEC6D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1,0 ponto/ano</w:t>
            </w:r>
          </w:p>
        </w:tc>
        <w:tc>
          <w:tcPr>
            <w:tcW w:w="829" w:type="pct"/>
            <w:vAlign w:val="center"/>
          </w:tcPr>
          <w:p w14:paraId="6F574C2F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6,0 pontos</w:t>
            </w:r>
          </w:p>
        </w:tc>
      </w:tr>
      <w:tr w:rsidR="00D159D3" w:rsidRPr="00EC6CD8" w14:paraId="66450DC4" w14:textId="77777777" w:rsidTr="00037AEC">
        <w:trPr>
          <w:trHeight w:val="604"/>
        </w:trPr>
        <w:tc>
          <w:tcPr>
            <w:tcW w:w="3147" w:type="pct"/>
            <w:vAlign w:val="center"/>
          </w:tcPr>
          <w:p w14:paraId="79163519" w14:textId="17E08E42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26. Consultor ad hoc do Seminário de Iniciação Científica – 20</w:t>
            </w:r>
            <w:r w:rsidR="00511488" w:rsidRPr="00EC6CD8">
              <w:rPr>
                <w:rFonts w:ascii="Arial" w:hAnsi="Arial" w:cs="Arial"/>
                <w:lang w:val="pt-BR"/>
              </w:rPr>
              <w:t>19</w:t>
            </w:r>
            <w:r w:rsidRPr="00EC6CD8">
              <w:rPr>
                <w:rFonts w:ascii="Arial" w:hAnsi="Arial" w:cs="Arial"/>
                <w:lang w:val="pt-BR"/>
              </w:rPr>
              <w:t>, 20</w:t>
            </w:r>
            <w:r w:rsidR="00511488" w:rsidRPr="00EC6CD8">
              <w:rPr>
                <w:rFonts w:ascii="Arial" w:hAnsi="Arial" w:cs="Arial"/>
                <w:lang w:val="pt-BR"/>
              </w:rPr>
              <w:t>20</w:t>
            </w:r>
            <w:r w:rsidRPr="00EC6CD8">
              <w:rPr>
                <w:rFonts w:ascii="Arial" w:hAnsi="Arial" w:cs="Arial"/>
                <w:lang w:val="pt-BR"/>
              </w:rPr>
              <w:t xml:space="preserve"> /ou </w:t>
            </w:r>
            <w:r w:rsidR="00511488" w:rsidRPr="00EC6CD8">
              <w:rPr>
                <w:rFonts w:ascii="Arial" w:hAnsi="Arial" w:cs="Arial"/>
                <w:lang w:val="pt-BR"/>
              </w:rPr>
              <w:t xml:space="preserve">2021 </w:t>
            </w:r>
            <w:r w:rsidRPr="00EC6CD8">
              <w:rPr>
                <w:rFonts w:ascii="Arial" w:hAnsi="Arial" w:cs="Arial"/>
                <w:lang w:val="pt-BR"/>
              </w:rPr>
              <w:t>(avaliador de resumo expandido e/ou pôster)</w:t>
            </w:r>
          </w:p>
        </w:tc>
        <w:tc>
          <w:tcPr>
            <w:tcW w:w="1024" w:type="pct"/>
            <w:vAlign w:val="center"/>
          </w:tcPr>
          <w:p w14:paraId="6D6B8C89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1,0 ponto/ano</w:t>
            </w:r>
          </w:p>
        </w:tc>
        <w:tc>
          <w:tcPr>
            <w:tcW w:w="829" w:type="pct"/>
            <w:vAlign w:val="center"/>
          </w:tcPr>
          <w:p w14:paraId="33DDFD24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3,0 pontos</w:t>
            </w:r>
          </w:p>
        </w:tc>
      </w:tr>
      <w:tr w:rsidR="00D159D3" w:rsidRPr="00EC6CD8" w14:paraId="6373EDC6" w14:textId="77777777" w:rsidTr="00037AEC">
        <w:trPr>
          <w:trHeight w:val="602"/>
        </w:trPr>
        <w:tc>
          <w:tcPr>
            <w:tcW w:w="3147" w:type="pct"/>
            <w:vAlign w:val="center"/>
          </w:tcPr>
          <w:p w14:paraId="022E012F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27. Participação em Comitê de Ética em Pesquisa em período não inferior a 1 (um) ano</w:t>
            </w:r>
          </w:p>
        </w:tc>
        <w:tc>
          <w:tcPr>
            <w:tcW w:w="1024" w:type="pct"/>
            <w:vAlign w:val="center"/>
          </w:tcPr>
          <w:p w14:paraId="39F0078B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6,0 pontos</w:t>
            </w:r>
          </w:p>
        </w:tc>
        <w:tc>
          <w:tcPr>
            <w:tcW w:w="829" w:type="pct"/>
            <w:vAlign w:val="center"/>
          </w:tcPr>
          <w:p w14:paraId="485E446D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6,0 pontos</w:t>
            </w:r>
          </w:p>
        </w:tc>
      </w:tr>
      <w:tr w:rsidR="00D159D3" w:rsidRPr="00EC6CD8" w14:paraId="2B2A05EE" w14:textId="77777777" w:rsidTr="00037AEC">
        <w:trPr>
          <w:trHeight w:val="498"/>
        </w:trPr>
        <w:tc>
          <w:tcPr>
            <w:tcW w:w="3147" w:type="pct"/>
            <w:vAlign w:val="center"/>
          </w:tcPr>
          <w:p w14:paraId="7175BF82" w14:textId="77777777" w:rsidR="00271939" w:rsidRPr="00EC6CD8" w:rsidRDefault="00112306" w:rsidP="00037AEC">
            <w:pPr>
              <w:pStyle w:val="TableParagraph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28. Participação em Comitê de Assessoramento Técnico Científico</w:t>
            </w:r>
          </w:p>
        </w:tc>
        <w:tc>
          <w:tcPr>
            <w:tcW w:w="1024" w:type="pct"/>
            <w:vAlign w:val="center"/>
          </w:tcPr>
          <w:p w14:paraId="4D40E4B9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2,0</w:t>
            </w:r>
            <w:r w:rsidRPr="00EC6CD8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EC6CD8">
              <w:rPr>
                <w:rFonts w:ascii="Arial" w:hAnsi="Arial" w:cs="Arial"/>
                <w:spacing w:val="-2"/>
                <w:lang w:val="pt-BR"/>
              </w:rPr>
              <w:t>pontos/ano</w:t>
            </w:r>
          </w:p>
        </w:tc>
        <w:tc>
          <w:tcPr>
            <w:tcW w:w="829" w:type="pct"/>
            <w:vAlign w:val="center"/>
          </w:tcPr>
          <w:p w14:paraId="4D9368D8" w14:textId="77777777" w:rsidR="00271939" w:rsidRPr="00EC6CD8" w:rsidRDefault="00112306" w:rsidP="00037AE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 w:rsidRPr="00EC6CD8">
              <w:rPr>
                <w:rFonts w:ascii="Arial" w:hAnsi="Arial" w:cs="Arial"/>
                <w:lang w:val="pt-BR"/>
              </w:rPr>
              <w:t>6,0 pontos</w:t>
            </w:r>
          </w:p>
        </w:tc>
      </w:tr>
    </w:tbl>
    <w:p w14:paraId="6AB57459" w14:textId="3D1FFA48" w:rsidR="005B4C35" w:rsidRPr="00EC6CD8" w:rsidRDefault="000558BF" w:rsidP="00CE604A">
      <w:pPr>
        <w:pStyle w:val="PargrafodaLista"/>
        <w:tabs>
          <w:tab w:val="left" w:pos="709"/>
          <w:tab w:val="left" w:pos="1747"/>
        </w:tabs>
        <w:spacing w:line="276" w:lineRule="auto"/>
        <w:ind w:left="0" w:right="138" w:firstLine="0"/>
        <w:rPr>
          <w:rFonts w:ascii="Arial" w:hAnsi="Arial" w:cs="Arial"/>
          <w:lang w:val="pt-BR"/>
        </w:rPr>
      </w:pPr>
      <w:r w:rsidRPr="00EC6CD8">
        <w:rPr>
          <w:rFonts w:ascii="Arial" w:hAnsi="Arial" w:cs="Arial"/>
          <w:vertAlign w:val="superscript"/>
          <w:lang w:val="pt-BR"/>
        </w:rPr>
        <w:t>A</w:t>
      </w:r>
      <w:r w:rsidR="00EC272A" w:rsidRPr="00EC6CD8">
        <w:rPr>
          <w:rFonts w:ascii="Arial" w:hAnsi="Arial" w:cs="Arial"/>
          <w:vertAlign w:val="superscript"/>
          <w:lang w:val="pt-BR"/>
        </w:rPr>
        <w:t xml:space="preserve"> </w:t>
      </w:r>
      <w:r w:rsidR="004349D4" w:rsidRPr="00EC6CD8">
        <w:rPr>
          <w:rFonts w:ascii="Arial" w:hAnsi="Arial" w:cs="Arial"/>
          <w:lang w:val="pt-BR"/>
        </w:rPr>
        <w:t>Considerar para fins de pontuação</w:t>
      </w:r>
      <w:r w:rsidR="00B540AA" w:rsidRPr="00EC6CD8">
        <w:rPr>
          <w:rFonts w:ascii="Arial" w:hAnsi="Arial" w:cs="Arial"/>
          <w:lang w:val="pt-BR"/>
        </w:rPr>
        <w:t xml:space="preserve"> na plataforma Sucupira</w:t>
      </w:r>
      <w:r w:rsidR="004349D4" w:rsidRPr="00EC6CD8">
        <w:rPr>
          <w:rFonts w:ascii="Arial" w:hAnsi="Arial" w:cs="Arial"/>
          <w:lang w:val="pt-BR"/>
        </w:rPr>
        <w:t xml:space="preserve"> </w:t>
      </w:r>
      <w:r w:rsidR="00511488" w:rsidRPr="00EC6CD8">
        <w:rPr>
          <w:rFonts w:ascii="Arial" w:hAnsi="Arial" w:cs="Arial"/>
          <w:lang w:val="pt-BR"/>
        </w:rPr>
        <w:t>“Classificações de Periódicos quadriênio 2013-2016”.</w:t>
      </w:r>
    </w:p>
    <w:p w14:paraId="4F60584D" w14:textId="686BEF63" w:rsidR="005B4C35" w:rsidRPr="00EC6CD8" w:rsidRDefault="005B4C35" w:rsidP="008C653E">
      <w:pPr>
        <w:spacing w:line="276" w:lineRule="auto"/>
        <w:rPr>
          <w:rFonts w:ascii="Arial" w:hAnsi="Arial" w:cs="Arial"/>
          <w:lang w:val="pt-BR"/>
        </w:rPr>
      </w:pPr>
    </w:p>
    <w:sectPr w:rsidR="005B4C35" w:rsidRPr="00EC6CD8" w:rsidSect="008C653E">
      <w:pgSz w:w="11910" w:h="16840"/>
      <w:pgMar w:top="1440" w:right="1080" w:bottom="1440" w:left="1080" w:header="709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6CD3" w14:textId="77777777" w:rsidR="003C7E03" w:rsidRDefault="003C7E03">
      <w:r>
        <w:separator/>
      </w:r>
    </w:p>
  </w:endnote>
  <w:endnote w:type="continuationSeparator" w:id="0">
    <w:p w14:paraId="105C40D5" w14:textId="77777777" w:rsidR="003C7E03" w:rsidRDefault="003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8438" w14:textId="77777777" w:rsidR="003C7E03" w:rsidRDefault="003C7E03">
      <w:r>
        <w:separator/>
      </w:r>
    </w:p>
  </w:footnote>
  <w:footnote w:type="continuationSeparator" w:id="0">
    <w:p w14:paraId="2AC0B0A6" w14:textId="77777777" w:rsidR="003C7E03" w:rsidRDefault="003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18F"/>
    <w:multiLevelType w:val="hybridMultilevel"/>
    <w:tmpl w:val="ACFE318A"/>
    <w:lvl w:ilvl="0" w:tplc="F2983EF8">
      <w:start w:val="1"/>
      <w:numFmt w:val="decimal"/>
      <w:lvlText w:val="%1."/>
      <w:lvlJc w:val="left"/>
      <w:pPr>
        <w:ind w:left="1262" w:hanging="224"/>
      </w:pPr>
      <w:rPr>
        <w:rFonts w:hint="default"/>
        <w:b/>
        <w:bCs/>
        <w:w w:val="100"/>
        <w:lang w:val="pt-PT" w:eastAsia="en-US" w:bidi="ar-SA"/>
      </w:rPr>
    </w:lvl>
    <w:lvl w:ilvl="1" w:tplc="1368D1EC">
      <w:numFmt w:val="bullet"/>
      <w:lvlText w:val="•"/>
      <w:lvlJc w:val="left"/>
      <w:pPr>
        <w:ind w:left="2170" w:hanging="224"/>
      </w:pPr>
      <w:rPr>
        <w:rFonts w:hint="default"/>
        <w:lang w:val="pt-PT" w:eastAsia="en-US" w:bidi="ar-SA"/>
      </w:rPr>
    </w:lvl>
    <w:lvl w:ilvl="2" w:tplc="C07ABF0E">
      <w:numFmt w:val="bullet"/>
      <w:lvlText w:val="•"/>
      <w:lvlJc w:val="left"/>
      <w:pPr>
        <w:ind w:left="3081" w:hanging="224"/>
      </w:pPr>
      <w:rPr>
        <w:rFonts w:hint="default"/>
        <w:lang w:val="pt-PT" w:eastAsia="en-US" w:bidi="ar-SA"/>
      </w:rPr>
    </w:lvl>
    <w:lvl w:ilvl="3" w:tplc="EC96D8DA">
      <w:numFmt w:val="bullet"/>
      <w:lvlText w:val="•"/>
      <w:lvlJc w:val="left"/>
      <w:pPr>
        <w:ind w:left="3991" w:hanging="224"/>
      </w:pPr>
      <w:rPr>
        <w:rFonts w:hint="default"/>
        <w:lang w:val="pt-PT" w:eastAsia="en-US" w:bidi="ar-SA"/>
      </w:rPr>
    </w:lvl>
    <w:lvl w:ilvl="4" w:tplc="AEA448A0">
      <w:numFmt w:val="bullet"/>
      <w:lvlText w:val="•"/>
      <w:lvlJc w:val="left"/>
      <w:pPr>
        <w:ind w:left="4902" w:hanging="224"/>
      </w:pPr>
      <w:rPr>
        <w:rFonts w:hint="default"/>
        <w:lang w:val="pt-PT" w:eastAsia="en-US" w:bidi="ar-SA"/>
      </w:rPr>
    </w:lvl>
    <w:lvl w:ilvl="5" w:tplc="8DE03CE8">
      <w:numFmt w:val="bullet"/>
      <w:lvlText w:val="•"/>
      <w:lvlJc w:val="left"/>
      <w:pPr>
        <w:ind w:left="5813" w:hanging="224"/>
      </w:pPr>
      <w:rPr>
        <w:rFonts w:hint="default"/>
        <w:lang w:val="pt-PT" w:eastAsia="en-US" w:bidi="ar-SA"/>
      </w:rPr>
    </w:lvl>
    <w:lvl w:ilvl="6" w:tplc="EA5419D4">
      <w:numFmt w:val="bullet"/>
      <w:lvlText w:val="•"/>
      <w:lvlJc w:val="left"/>
      <w:pPr>
        <w:ind w:left="6723" w:hanging="224"/>
      </w:pPr>
      <w:rPr>
        <w:rFonts w:hint="default"/>
        <w:lang w:val="pt-PT" w:eastAsia="en-US" w:bidi="ar-SA"/>
      </w:rPr>
    </w:lvl>
    <w:lvl w:ilvl="7" w:tplc="5C2C999E">
      <w:numFmt w:val="bullet"/>
      <w:lvlText w:val="•"/>
      <w:lvlJc w:val="left"/>
      <w:pPr>
        <w:ind w:left="7634" w:hanging="224"/>
      </w:pPr>
      <w:rPr>
        <w:rFonts w:hint="default"/>
        <w:lang w:val="pt-PT" w:eastAsia="en-US" w:bidi="ar-SA"/>
      </w:rPr>
    </w:lvl>
    <w:lvl w:ilvl="8" w:tplc="BD7E1E16">
      <w:numFmt w:val="bullet"/>
      <w:lvlText w:val="•"/>
      <w:lvlJc w:val="left"/>
      <w:pPr>
        <w:ind w:left="8545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12405136"/>
    <w:multiLevelType w:val="hybridMultilevel"/>
    <w:tmpl w:val="321CD71A"/>
    <w:lvl w:ilvl="0" w:tplc="C248B998">
      <w:start w:val="1"/>
      <w:numFmt w:val="lowerLetter"/>
      <w:lvlText w:val="%1)"/>
      <w:lvlJc w:val="left"/>
      <w:pPr>
        <w:ind w:left="205" w:hanging="202"/>
      </w:pPr>
      <w:rPr>
        <w:rFonts w:ascii="Arial" w:eastAsia="Carlito" w:hAnsi="Arial" w:cs="Arial" w:hint="default"/>
        <w:color w:val="000009"/>
        <w:w w:val="99"/>
        <w:sz w:val="24"/>
        <w:szCs w:val="24"/>
        <w:lang w:val="pt-PT" w:eastAsia="en-US" w:bidi="ar-SA"/>
      </w:rPr>
    </w:lvl>
    <w:lvl w:ilvl="1" w:tplc="ACF8457E">
      <w:numFmt w:val="bullet"/>
      <w:lvlText w:val="•"/>
      <w:lvlJc w:val="left"/>
      <w:pPr>
        <w:ind w:left="485" w:hanging="202"/>
      </w:pPr>
      <w:rPr>
        <w:rFonts w:hint="default"/>
        <w:lang w:val="pt-PT" w:eastAsia="en-US" w:bidi="ar-SA"/>
      </w:rPr>
    </w:lvl>
    <w:lvl w:ilvl="2" w:tplc="75F8141C">
      <w:numFmt w:val="bullet"/>
      <w:lvlText w:val="•"/>
      <w:lvlJc w:val="left"/>
      <w:pPr>
        <w:ind w:left="771" w:hanging="202"/>
      </w:pPr>
      <w:rPr>
        <w:rFonts w:hint="default"/>
        <w:lang w:val="pt-PT" w:eastAsia="en-US" w:bidi="ar-SA"/>
      </w:rPr>
    </w:lvl>
    <w:lvl w:ilvl="3" w:tplc="E38E6C30">
      <w:numFmt w:val="bullet"/>
      <w:lvlText w:val="•"/>
      <w:lvlJc w:val="left"/>
      <w:pPr>
        <w:ind w:left="1057" w:hanging="202"/>
      </w:pPr>
      <w:rPr>
        <w:rFonts w:hint="default"/>
        <w:lang w:val="pt-PT" w:eastAsia="en-US" w:bidi="ar-SA"/>
      </w:rPr>
    </w:lvl>
    <w:lvl w:ilvl="4" w:tplc="E918E4E6">
      <w:numFmt w:val="bullet"/>
      <w:lvlText w:val="•"/>
      <w:lvlJc w:val="left"/>
      <w:pPr>
        <w:ind w:left="1343" w:hanging="202"/>
      </w:pPr>
      <w:rPr>
        <w:rFonts w:hint="default"/>
        <w:lang w:val="pt-PT" w:eastAsia="en-US" w:bidi="ar-SA"/>
      </w:rPr>
    </w:lvl>
    <w:lvl w:ilvl="5" w:tplc="E40EA6FC">
      <w:numFmt w:val="bullet"/>
      <w:lvlText w:val="•"/>
      <w:lvlJc w:val="left"/>
      <w:pPr>
        <w:ind w:left="1629" w:hanging="202"/>
      </w:pPr>
      <w:rPr>
        <w:rFonts w:hint="default"/>
        <w:lang w:val="pt-PT" w:eastAsia="en-US" w:bidi="ar-SA"/>
      </w:rPr>
    </w:lvl>
    <w:lvl w:ilvl="6" w:tplc="A690604C">
      <w:numFmt w:val="bullet"/>
      <w:lvlText w:val="•"/>
      <w:lvlJc w:val="left"/>
      <w:pPr>
        <w:ind w:left="1914" w:hanging="202"/>
      </w:pPr>
      <w:rPr>
        <w:rFonts w:hint="default"/>
        <w:lang w:val="pt-PT" w:eastAsia="en-US" w:bidi="ar-SA"/>
      </w:rPr>
    </w:lvl>
    <w:lvl w:ilvl="7" w:tplc="96C222C0">
      <w:numFmt w:val="bullet"/>
      <w:lvlText w:val="•"/>
      <w:lvlJc w:val="left"/>
      <w:pPr>
        <w:ind w:left="2200" w:hanging="202"/>
      </w:pPr>
      <w:rPr>
        <w:rFonts w:hint="default"/>
        <w:lang w:val="pt-PT" w:eastAsia="en-US" w:bidi="ar-SA"/>
      </w:rPr>
    </w:lvl>
    <w:lvl w:ilvl="8" w:tplc="7F2E9EE2">
      <w:numFmt w:val="bullet"/>
      <w:lvlText w:val="•"/>
      <w:lvlJc w:val="left"/>
      <w:pPr>
        <w:ind w:left="2486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12F60D62"/>
    <w:multiLevelType w:val="multilevel"/>
    <w:tmpl w:val="7CDECBA2"/>
    <w:lvl w:ilvl="0">
      <w:start w:val="5"/>
      <w:numFmt w:val="decimal"/>
      <w:lvlText w:val="%1"/>
      <w:lvlJc w:val="left"/>
      <w:pPr>
        <w:ind w:left="2315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5" w:hanging="7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15" w:hanging="711"/>
      </w:pPr>
      <w:rPr>
        <w:rFonts w:ascii="Arial" w:eastAsia="Carlito" w:hAnsi="Arial" w:cs="Arial" w:hint="default"/>
        <w:color w:val="000009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33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38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43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7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7" w:hanging="711"/>
      </w:pPr>
      <w:rPr>
        <w:rFonts w:hint="default"/>
        <w:lang w:val="pt-PT" w:eastAsia="en-US" w:bidi="ar-SA"/>
      </w:rPr>
    </w:lvl>
  </w:abstractNum>
  <w:abstractNum w:abstractNumId="3" w15:restartNumberingAfterBreak="0">
    <w:nsid w:val="166F6365"/>
    <w:multiLevelType w:val="hybridMultilevel"/>
    <w:tmpl w:val="E96A206A"/>
    <w:lvl w:ilvl="0" w:tplc="EF985D60">
      <w:start w:val="1"/>
      <w:numFmt w:val="upperRoman"/>
      <w:lvlText w:val="%1)"/>
      <w:lvlJc w:val="left"/>
      <w:pPr>
        <w:ind w:left="1225" w:hanging="188"/>
      </w:pPr>
      <w:rPr>
        <w:rFonts w:ascii="Carlito" w:eastAsia="Carlito" w:hAnsi="Carlito" w:cs="Carlito" w:hint="default"/>
        <w:color w:val="000009"/>
        <w:w w:val="100"/>
        <w:sz w:val="24"/>
        <w:szCs w:val="24"/>
        <w:lang w:val="pt-PT" w:eastAsia="en-US" w:bidi="ar-SA"/>
      </w:rPr>
    </w:lvl>
    <w:lvl w:ilvl="1" w:tplc="A5D8C806">
      <w:numFmt w:val="bullet"/>
      <w:lvlText w:val="•"/>
      <w:lvlJc w:val="left"/>
      <w:pPr>
        <w:ind w:left="2134" w:hanging="188"/>
      </w:pPr>
      <w:rPr>
        <w:rFonts w:hint="default"/>
        <w:lang w:val="pt-PT" w:eastAsia="en-US" w:bidi="ar-SA"/>
      </w:rPr>
    </w:lvl>
    <w:lvl w:ilvl="2" w:tplc="091023FE">
      <w:numFmt w:val="bullet"/>
      <w:lvlText w:val="•"/>
      <w:lvlJc w:val="left"/>
      <w:pPr>
        <w:ind w:left="3049" w:hanging="188"/>
      </w:pPr>
      <w:rPr>
        <w:rFonts w:hint="default"/>
        <w:lang w:val="pt-PT" w:eastAsia="en-US" w:bidi="ar-SA"/>
      </w:rPr>
    </w:lvl>
    <w:lvl w:ilvl="3" w:tplc="3264A16C">
      <w:numFmt w:val="bullet"/>
      <w:lvlText w:val="•"/>
      <w:lvlJc w:val="left"/>
      <w:pPr>
        <w:ind w:left="3963" w:hanging="188"/>
      </w:pPr>
      <w:rPr>
        <w:rFonts w:hint="default"/>
        <w:lang w:val="pt-PT" w:eastAsia="en-US" w:bidi="ar-SA"/>
      </w:rPr>
    </w:lvl>
    <w:lvl w:ilvl="4" w:tplc="5214229E">
      <w:numFmt w:val="bullet"/>
      <w:lvlText w:val="•"/>
      <w:lvlJc w:val="left"/>
      <w:pPr>
        <w:ind w:left="4878" w:hanging="188"/>
      </w:pPr>
      <w:rPr>
        <w:rFonts w:hint="default"/>
        <w:lang w:val="pt-PT" w:eastAsia="en-US" w:bidi="ar-SA"/>
      </w:rPr>
    </w:lvl>
    <w:lvl w:ilvl="5" w:tplc="700ABEB8">
      <w:numFmt w:val="bullet"/>
      <w:lvlText w:val="•"/>
      <w:lvlJc w:val="left"/>
      <w:pPr>
        <w:ind w:left="5793" w:hanging="188"/>
      </w:pPr>
      <w:rPr>
        <w:rFonts w:hint="default"/>
        <w:lang w:val="pt-PT" w:eastAsia="en-US" w:bidi="ar-SA"/>
      </w:rPr>
    </w:lvl>
    <w:lvl w:ilvl="6" w:tplc="4D52B6E6">
      <w:numFmt w:val="bullet"/>
      <w:lvlText w:val="•"/>
      <w:lvlJc w:val="left"/>
      <w:pPr>
        <w:ind w:left="6707" w:hanging="188"/>
      </w:pPr>
      <w:rPr>
        <w:rFonts w:hint="default"/>
        <w:lang w:val="pt-PT" w:eastAsia="en-US" w:bidi="ar-SA"/>
      </w:rPr>
    </w:lvl>
    <w:lvl w:ilvl="7" w:tplc="068CA6EE">
      <w:numFmt w:val="bullet"/>
      <w:lvlText w:val="•"/>
      <w:lvlJc w:val="left"/>
      <w:pPr>
        <w:ind w:left="7622" w:hanging="188"/>
      </w:pPr>
      <w:rPr>
        <w:rFonts w:hint="default"/>
        <w:lang w:val="pt-PT" w:eastAsia="en-US" w:bidi="ar-SA"/>
      </w:rPr>
    </w:lvl>
    <w:lvl w:ilvl="8" w:tplc="9D1E01AA">
      <w:numFmt w:val="bullet"/>
      <w:lvlText w:val="•"/>
      <w:lvlJc w:val="left"/>
      <w:pPr>
        <w:ind w:left="8537" w:hanging="188"/>
      </w:pPr>
      <w:rPr>
        <w:rFonts w:hint="default"/>
        <w:lang w:val="pt-PT" w:eastAsia="en-US" w:bidi="ar-SA"/>
      </w:rPr>
    </w:lvl>
  </w:abstractNum>
  <w:abstractNum w:abstractNumId="4" w15:restartNumberingAfterBreak="0">
    <w:nsid w:val="17606F70"/>
    <w:multiLevelType w:val="hybridMultilevel"/>
    <w:tmpl w:val="E206ABFC"/>
    <w:lvl w:ilvl="0" w:tplc="606A178C">
      <w:start w:val="1"/>
      <w:numFmt w:val="lowerLetter"/>
      <w:lvlText w:val="%1)"/>
      <w:lvlJc w:val="left"/>
      <w:pPr>
        <w:ind w:left="1322" w:hanging="284"/>
      </w:pPr>
      <w:rPr>
        <w:rFonts w:ascii="Arial" w:eastAsia="Times New Roman" w:hAnsi="Arial" w:cs="Arial" w:hint="default"/>
        <w:color w:val="000009"/>
        <w:w w:val="99"/>
        <w:sz w:val="20"/>
        <w:szCs w:val="20"/>
        <w:lang w:val="pt-PT" w:eastAsia="en-US" w:bidi="ar-SA"/>
      </w:rPr>
    </w:lvl>
    <w:lvl w:ilvl="1" w:tplc="F8AEE832">
      <w:numFmt w:val="bullet"/>
      <w:lvlText w:val="•"/>
      <w:lvlJc w:val="left"/>
      <w:pPr>
        <w:ind w:left="2224" w:hanging="284"/>
      </w:pPr>
      <w:rPr>
        <w:rFonts w:hint="default"/>
        <w:lang w:val="pt-PT" w:eastAsia="en-US" w:bidi="ar-SA"/>
      </w:rPr>
    </w:lvl>
    <w:lvl w:ilvl="2" w:tplc="57A6112A">
      <w:numFmt w:val="bullet"/>
      <w:lvlText w:val="•"/>
      <w:lvlJc w:val="left"/>
      <w:pPr>
        <w:ind w:left="3129" w:hanging="284"/>
      </w:pPr>
      <w:rPr>
        <w:rFonts w:hint="default"/>
        <w:lang w:val="pt-PT" w:eastAsia="en-US" w:bidi="ar-SA"/>
      </w:rPr>
    </w:lvl>
    <w:lvl w:ilvl="3" w:tplc="FA703A68">
      <w:numFmt w:val="bullet"/>
      <w:lvlText w:val="•"/>
      <w:lvlJc w:val="left"/>
      <w:pPr>
        <w:ind w:left="4033" w:hanging="284"/>
      </w:pPr>
      <w:rPr>
        <w:rFonts w:hint="default"/>
        <w:lang w:val="pt-PT" w:eastAsia="en-US" w:bidi="ar-SA"/>
      </w:rPr>
    </w:lvl>
    <w:lvl w:ilvl="4" w:tplc="33C4520A">
      <w:numFmt w:val="bullet"/>
      <w:lvlText w:val="•"/>
      <w:lvlJc w:val="left"/>
      <w:pPr>
        <w:ind w:left="4938" w:hanging="284"/>
      </w:pPr>
      <w:rPr>
        <w:rFonts w:hint="default"/>
        <w:lang w:val="pt-PT" w:eastAsia="en-US" w:bidi="ar-SA"/>
      </w:rPr>
    </w:lvl>
    <w:lvl w:ilvl="5" w:tplc="BC246C22">
      <w:numFmt w:val="bullet"/>
      <w:lvlText w:val="•"/>
      <w:lvlJc w:val="left"/>
      <w:pPr>
        <w:ind w:left="5843" w:hanging="284"/>
      </w:pPr>
      <w:rPr>
        <w:rFonts w:hint="default"/>
        <w:lang w:val="pt-PT" w:eastAsia="en-US" w:bidi="ar-SA"/>
      </w:rPr>
    </w:lvl>
    <w:lvl w:ilvl="6" w:tplc="E8849D02">
      <w:numFmt w:val="bullet"/>
      <w:lvlText w:val="•"/>
      <w:lvlJc w:val="left"/>
      <w:pPr>
        <w:ind w:left="6747" w:hanging="284"/>
      </w:pPr>
      <w:rPr>
        <w:rFonts w:hint="default"/>
        <w:lang w:val="pt-PT" w:eastAsia="en-US" w:bidi="ar-SA"/>
      </w:rPr>
    </w:lvl>
    <w:lvl w:ilvl="7" w:tplc="F9000778">
      <w:numFmt w:val="bullet"/>
      <w:lvlText w:val="•"/>
      <w:lvlJc w:val="left"/>
      <w:pPr>
        <w:ind w:left="7652" w:hanging="284"/>
      </w:pPr>
      <w:rPr>
        <w:rFonts w:hint="default"/>
        <w:lang w:val="pt-PT" w:eastAsia="en-US" w:bidi="ar-SA"/>
      </w:rPr>
    </w:lvl>
    <w:lvl w:ilvl="8" w:tplc="079A03E6">
      <w:numFmt w:val="bullet"/>
      <w:lvlText w:val="•"/>
      <w:lvlJc w:val="left"/>
      <w:pPr>
        <w:ind w:left="8557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1F57710D"/>
    <w:multiLevelType w:val="multilevel"/>
    <w:tmpl w:val="BCEE7D3E"/>
    <w:lvl w:ilvl="0">
      <w:start w:val="4"/>
      <w:numFmt w:val="decimal"/>
      <w:lvlText w:val="%1"/>
      <w:lvlJc w:val="left"/>
      <w:pPr>
        <w:ind w:left="2171" w:hanging="62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71" w:hanging="62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71" w:hanging="622"/>
      </w:pPr>
      <w:rPr>
        <w:rFonts w:hint="default"/>
        <w:color w:val="auto"/>
        <w:spacing w:val="-1"/>
        <w:w w:val="100"/>
        <w:lang w:val="pt-PT" w:eastAsia="en-US" w:bidi="ar-SA"/>
      </w:rPr>
    </w:lvl>
    <w:lvl w:ilvl="3">
      <w:start w:val="1"/>
      <w:numFmt w:val="upperRoman"/>
      <w:lvlText w:val="%4)"/>
      <w:lvlJc w:val="left"/>
      <w:pPr>
        <w:ind w:left="2457" w:hanging="188"/>
      </w:pPr>
      <w:rPr>
        <w:rFonts w:ascii="Carlito" w:eastAsia="Carlito" w:hAnsi="Carlito" w:cs="Carlito" w:hint="default"/>
        <w:color w:val="000009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095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2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188"/>
      </w:pPr>
      <w:rPr>
        <w:rFonts w:hint="default"/>
        <w:lang w:val="pt-PT" w:eastAsia="en-US" w:bidi="ar-SA"/>
      </w:rPr>
    </w:lvl>
  </w:abstractNum>
  <w:abstractNum w:abstractNumId="6" w15:restartNumberingAfterBreak="0">
    <w:nsid w:val="28310F5B"/>
    <w:multiLevelType w:val="hybridMultilevel"/>
    <w:tmpl w:val="0C92B9A8"/>
    <w:lvl w:ilvl="0" w:tplc="EB14ED98">
      <w:start w:val="1"/>
      <w:numFmt w:val="lowerLetter"/>
      <w:lvlText w:val="%1)"/>
      <w:lvlJc w:val="left"/>
      <w:pPr>
        <w:ind w:left="217" w:hanging="214"/>
      </w:pPr>
      <w:rPr>
        <w:rFonts w:ascii="Arial" w:eastAsia="Carlito" w:hAnsi="Arial" w:cs="Arial" w:hint="default"/>
        <w:color w:val="000009"/>
        <w:w w:val="99"/>
        <w:sz w:val="24"/>
        <w:szCs w:val="24"/>
        <w:lang w:val="pt-PT" w:eastAsia="en-US" w:bidi="ar-SA"/>
      </w:rPr>
    </w:lvl>
    <w:lvl w:ilvl="1" w:tplc="E1C2688C">
      <w:numFmt w:val="bullet"/>
      <w:lvlText w:val="•"/>
      <w:lvlJc w:val="left"/>
      <w:pPr>
        <w:ind w:left="503" w:hanging="214"/>
      </w:pPr>
      <w:rPr>
        <w:rFonts w:hint="default"/>
        <w:lang w:val="pt-PT" w:eastAsia="en-US" w:bidi="ar-SA"/>
      </w:rPr>
    </w:lvl>
    <w:lvl w:ilvl="2" w:tplc="40567DAC">
      <w:numFmt w:val="bullet"/>
      <w:lvlText w:val="•"/>
      <w:lvlJc w:val="left"/>
      <w:pPr>
        <w:ind w:left="787" w:hanging="214"/>
      </w:pPr>
      <w:rPr>
        <w:rFonts w:hint="default"/>
        <w:lang w:val="pt-PT" w:eastAsia="en-US" w:bidi="ar-SA"/>
      </w:rPr>
    </w:lvl>
    <w:lvl w:ilvl="3" w:tplc="93CC6E1E">
      <w:numFmt w:val="bullet"/>
      <w:lvlText w:val="•"/>
      <w:lvlJc w:val="left"/>
      <w:pPr>
        <w:ind w:left="1071" w:hanging="214"/>
      </w:pPr>
      <w:rPr>
        <w:rFonts w:hint="default"/>
        <w:lang w:val="pt-PT" w:eastAsia="en-US" w:bidi="ar-SA"/>
      </w:rPr>
    </w:lvl>
    <w:lvl w:ilvl="4" w:tplc="05F03620">
      <w:numFmt w:val="bullet"/>
      <w:lvlText w:val="•"/>
      <w:lvlJc w:val="left"/>
      <w:pPr>
        <w:ind w:left="1355" w:hanging="214"/>
      </w:pPr>
      <w:rPr>
        <w:rFonts w:hint="default"/>
        <w:lang w:val="pt-PT" w:eastAsia="en-US" w:bidi="ar-SA"/>
      </w:rPr>
    </w:lvl>
    <w:lvl w:ilvl="5" w:tplc="DAE4F064">
      <w:numFmt w:val="bullet"/>
      <w:lvlText w:val="•"/>
      <w:lvlJc w:val="left"/>
      <w:pPr>
        <w:ind w:left="1639" w:hanging="214"/>
      </w:pPr>
      <w:rPr>
        <w:rFonts w:hint="default"/>
        <w:lang w:val="pt-PT" w:eastAsia="en-US" w:bidi="ar-SA"/>
      </w:rPr>
    </w:lvl>
    <w:lvl w:ilvl="6" w:tplc="CCE28762">
      <w:numFmt w:val="bullet"/>
      <w:lvlText w:val="•"/>
      <w:lvlJc w:val="left"/>
      <w:pPr>
        <w:ind w:left="1922" w:hanging="214"/>
      </w:pPr>
      <w:rPr>
        <w:rFonts w:hint="default"/>
        <w:lang w:val="pt-PT" w:eastAsia="en-US" w:bidi="ar-SA"/>
      </w:rPr>
    </w:lvl>
    <w:lvl w:ilvl="7" w:tplc="2974C676">
      <w:numFmt w:val="bullet"/>
      <w:lvlText w:val="•"/>
      <w:lvlJc w:val="left"/>
      <w:pPr>
        <w:ind w:left="2206" w:hanging="214"/>
      </w:pPr>
      <w:rPr>
        <w:rFonts w:hint="default"/>
        <w:lang w:val="pt-PT" w:eastAsia="en-US" w:bidi="ar-SA"/>
      </w:rPr>
    </w:lvl>
    <w:lvl w:ilvl="8" w:tplc="1CAC5C80">
      <w:numFmt w:val="bullet"/>
      <w:lvlText w:val="•"/>
      <w:lvlJc w:val="left"/>
      <w:pPr>
        <w:ind w:left="2490" w:hanging="214"/>
      </w:pPr>
      <w:rPr>
        <w:rFonts w:hint="default"/>
        <w:lang w:val="pt-PT" w:eastAsia="en-US" w:bidi="ar-SA"/>
      </w:rPr>
    </w:lvl>
  </w:abstractNum>
  <w:abstractNum w:abstractNumId="7" w15:restartNumberingAfterBreak="0">
    <w:nsid w:val="463646F0"/>
    <w:multiLevelType w:val="multilevel"/>
    <w:tmpl w:val="E482070C"/>
    <w:lvl w:ilvl="0">
      <w:start w:val="1"/>
      <w:numFmt w:val="decimal"/>
      <w:lvlText w:val="%1."/>
      <w:lvlJc w:val="left"/>
      <w:pPr>
        <w:ind w:left="1322" w:hanging="284"/>
      </w:pPr>
      <w:rPr>
        <w:rFonts w:ascii="Arial" w:eastAsia="Carlito" w:hAnsi="Arial" w:cs="Arial" w:hint="default"/>
        <w:b/>
        <w:bCs/>
        <w:color w:val="000009"/>
        <w:spacing w:val="-1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5" w:hanging="567"/>
      </w:pPr>
      <w:rPr>
        <w:rFonts w:ascii="Arial" w:eastAsia="Carlito" w:hAnsi="Arial" w:cs="Arial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9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4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57830AFE"/>
    <w:multiLevelType w:val="hybridMultilevel"/>
    <w:tmpl w:val="B838AA3A"/>
    <w:lvl w:ilvl="0" w:tplc="DCFEBF90">
      <w:start w:val="1"/>
      <w:numFmt w:val="lowerLetter"/>
      <w:lvlText w:val="%1)"/>
      <w:lvlJc w:val="left"/>
      <w:pPr>
        <w:ind w:left="21" w:hanging="245"/>
      </w:pPr>
      <w:rPr>
        <w:rFonts w:ascii="Arial" w:eastAsia="Carlito" w:hAnsi="Arial" w:cs="Arial" w:hint="default"/>
        <w:color w:val="000009"/>
        <w:w w:val="99"/>
        <w:sz w:val="24"/>
        <w:szCs w:val="24"/>
        <w:lang w:val="pt-PT" w:eastAsia="en-US" w:bidi="ar-SA"/>
      </w:rPr>
    </w:lvl>
    <w:lvl w:ilvl="1" w:tplc="C8529D58">
      <w:numFmt w:val="bullet"/>
      <w:lvlText w:val="•"/>
      <w:lvlJc w:val="left"/>
      <w:pPr>
        <w:ind w:left="324" w:hanging="245"/>
      </w:pPr>
      <w:rPr>
        <w:rFonts w:hint="default"/>
        <w:lang w:val="pt-PT" w:eastAsia="en-US" w:bidi="ar-SA"/>
      </w:rPr>
    </w:lvl>
    <w:lvl w:ilvl="2" w:tplc="E1809882">
      <w:numFmt w:val="bullet"/>
      <w:lvlText w:val="•"/>
      <w:lvlJc w:val="left"/>
      <w:pPr>
        <w:ind w:left="628" w:hanging="245"/>
      </w:pPr>
      <w:rPr>
        <w:rFonts w:hint="default"/>
        <w:lang w:val="pt-PT" w:eastAsia="en-US" w:bidi="ar-SA"/>
      </w:rPr>
    </w:lvl>
    <w:lvl w:ilvl="3" w:tplc="5F0CE0D2">
      <w:numFmt w:val="bullet"/>
      <w:lvlText w:val="•"/>
      <w:lvlJc w:val="left"/>
      <w:pPr>
        <w:ind w:left="932" w:hanging="245"/>
      </w:pPr>
      <w:rPr>
        <w:rFonts w:hint="default"/>
        <w:lang w:val="pt-PT" w:eastAsia="en-US" w:bidi="ar-SA"/>
      </w:rPr>
    </w:lvl>
    <w:lvl w:ilvl="4" w:tplc="6F1050A4">
      <w:numFmt w:val="bullet"/>
      <w:lvlText w:val="•"/>
      <w:lvlJc w:val="left"/>
      <w:pPr>
        <w:ind w:left="1237" w:hanging="245"/>
      </w:pPr>
      <w:rPr>
        <w:rFonts w:hint="default"/>
        <w:lang w:val="pt-PT" w:eastAsia="en-US" w:bidi="ar-SA"/>
      </w:rPr>
    </w:lvl>
    <w:lvl w:ilvl="5" w:tplc="0F488130">
      <w:numFmt w:val="bullet"/>
      <w:lvlText w:val="•"/>
      <w:lvlJc w:val="left"/>
      <w:pPr>
        <w:ind w:left="1541" w:hanging="245"/>
      </w:pPr>
      <w:rPr>
        <w:rFonts w:hint="default"/>
        <w:lang w:val="pt-PT" w:eastAsia="en-US" w:bidi="ar-SA"/>
      </w:rPr>
    </w:lvl>
    <w:lvl w:ilvl="6" w:tplc="9A80B4EA">
      <w:numFmt w:val="bullet"/>
      <w:lvlText w:val="•"/>
      <w:lvlJc w:val="left"/>
      <w:pPr>
        <w:ind w:left="1845" w:hanging="245"/>
      </w:pPr>
      <w:rPr>
        <w:rFonts w:hint="default"/>
        <w:lang w:val="pt-PT" w:eastAsia="en-US" w:bidi="ar-SA"/>
      </w:rPr>
    </w:lvl>
    <w:lvl w:ilvl="7" w:tplc="F708926E">
      <w:numFmt w:val="bullet"/>
      <w:lvlText w:val="•"/>
      <w:lvlJc w:val="left"/>
      <w:pPr>
        <w:ind w:left="2150" w:hanging="245"/>
      </w:pPr>
      <w:rPr>
        <w:rFonts w:hint="default"/>
        <w:lang w:val="pt-PT" w:eastAsia="en-US" w:bidi="ar-SA"/>
      </w:rPr>
    </w:lvl>
    <w:lvl w:ilvl="8" w:tplc="1E5C1A00">
      <w:numFmt w:val="bullet"/>
      <w:lvlText w:val="•"/>
      <w:lvlJc w:val="left"/>
      <w:pPr>
        <w:ind w:left="2454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5EB46822"/>
    <w:multiLevelType w:val="multilevel"/>
    <w:tmpl w:val="009A9440"/>
    <w:lvl w:ilvl="0">
      <w:start w:val="5"/>
      <w:numFmt w:val="decimal"/>
      <w:lvlText w:val="%1"/>
      <w:lvlJc w:val="left"/>
      <w:pPr>
        <w:ind w:left="2300" w:hanging="69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300" w:hanging="6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0" w:hanging="696"/>
      </w:pPr>
      <w:rPr>
        <w:rFonts w:ascii="Arial" w:eastAsia="Carlito" w:hAnsi="Arial" w:cs="Arial" w:hint="default"/>
        <w:color w:val="000009"/>
        <w:spacing w:val="-1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719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6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3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9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3" w:hanging="696"/>
      </w:pPr>
      <w:rPr>
        <w:rFonts w:hint="default"/>
        <w:lang w:val="pt-PT" w:eastAsia="en-US" w:bidi="ar-SA"/>
      </w:rPr>
    </w:lvl>
  </w:abstractNum>
  <w:abstractNum w:abstractNumId="10" w15:restartNumberingAfterBreak="0">
    <w:nsid w:val="76421459"/>
    <w:multiLevelType w:val="multilevel"/>
    <w:tmpl w:val="8AD6D11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9981199"/>
    <w:multiLevelType w:val="hybridMultilevel"/>
    <w:tmpl w:val="A4EEB100"/>
    <w:lvl w:ilvl="0" w:tplc="D3062DEE">
      <w:start w:val="1"/>
      <w:numFmt w:val="lowerLetter"/>
      <w:lvlText w:val="%1)"/>
      <w:lvlJc w:val="left"/>
      <w:pPr>
        <w:ind w:left="1847" w:hanging="242"/>
      </w:pPr>
      <w:rPr>
        <w:rFonts w:ascii="Arial" w:eastAsia="Carlito" w:hAnsi="Arial" w:cs="Arial" w:hint="default"/>
        <w:color w:val="000009"/>
        <w:w w:val="100"/>
        <w:sz w:val="24"/>
        <w:szCs w:val="24"/>
        <w:lang w:val="pt-PT" w:eastAsia="en-US" w:bidi="ar-SA"/>
      </w:rPr>
    </w:lvl>
    <w:lvl w:ilvl="1" w:tplc="67D60624">
      <w:numFmt w:val="bullet"/>
      <w:lvlText w:val="•"/>
      <w:lvlJc w:val="left"/>
      <w:pPr>
        <w:ind w:left="2692" w:hanging="242"/>
      </w:pPr>
      <w:rPr>
        <w:rFonts w:hint="default"/>
        <w:lang w:val="pt-PT" w:eastAsia="en-US" w:bidi="ar-SA"/>
      </w:rPr>
    </w:lvl>
    <w:lvl w:ilvl="2" w:tplc="DA5ED78C">
      <w:numFmt w:val="bullet"/>
      <w:lvlText w:val="•"/>
      <w:lvlJc w:val="left"/>
      <w:pPr>
        <w:ind w:left="3545" w:hanging="242"/>
      </w:pPr>
      <w:rPr>
        <w:rFonts w:hint="default"/>
        <w:lang w:val="pt-PT" w:eastAsia="en-US" w:bidi="ar-SA"/>
      </w:rPr>
    </w:lvl>
    <w:lvl w:ilvl="3" w:tplc="C20CD632">
      <w:numFmt w:val="bullet"/>
      <w:lvlText w:val="•"/>
      <w:lvlJc w:val="left"/>
      <w:pPr>
        <w:ind w:left="4397" w:hanging="242"/>
      </w:pPr>
      <w:rPr>
        <w:rFonts w:hint="default"/>
        <w:lang w:val="pt-PT" w:eastAsia="en-US" w:bidi="ar-SA"/>
      </w:rPr>
    </w:lvl>
    <w:lvl w:ilvl="4" w:tplc="F2C660D6">
      <w:numFmt w:val="bullet"/>
      <w:lvlText w:val="•"/>
      <w:lvlJc w:val="left"/>
      <w:pPr>
        <w:ind w:left="5250" w:hanging="242"/>
      </w:pPr>
      <w:rPr>
        <w:rFonts w:hint="default"/>
        <w:lang w:val="pt-PT" w:eastAsia="en-US" w:bidi="ar-SA"/>
      </w:rPr>
    </w:lvl>
    <w:lvl w:ilvl="5" w:tplc="74185B8A">
      <w:numFmt w:val="bullet"/>
      <w:lvlText w:val="•"/>
      <w:lvlJc w:val="left"/>
      <w:pPr>
        <w:ind w:left="6103" w:hanging="242"/>
      </w:pPr>
      <w:rPr>
        <w:rFonts w:hint="default"/>
        <w:lang w:val="pt-PT" w:eastAsia="en-US" w:bidi="ar-SA"/>
      </w:rPr>
    </w:lvl>
    <w:lvl w:ilvl="6" w:tplc="1CE044C8">
      <w:numFmt w:val="bullet"/>
      <w:lvlText w:val="•"/>
      <w:lvlJc w:val="left"/>
      <w:pPr>
        <w:ind w:left="6955" w:hanging="242"/>
      </w:pPr>
      <w:rPr>
        <w:rFonts w:hint="default"/>
        <w:lang w:val="pt-PT" w:eastAsia="en-US" w:bidi="ar-SA"/>
      </w:rPr>
    </w:lvl>
    <w:lvl w:ilvl="7" w:tplc="2DD82FF6">
      <w:numFmt w:val="bullet"/>
      <w:lvlText w:val="•"/>
      <w:lvlJc w:val="left"/>
      <w:pPr>
        <w:ind w:left="7808" w:hanging="242"/>
      </w:pPr>
      <w:rPr>
        <w:rFonts w:hint="default"/>
        <w:lang w:val="pt-PT" w:eastAsia="en-US" w:bidi="ar-SA"/>
      </w:rPr>
    </w:lvl>
    <w:lvl w:ilvl="8" w:tplc="7930C58A">
      <w:numFmt w:val="bullet"/>
      <w:lvlText w:val="•"/>
      <w:lvlJc w:val="left"/>
      <w:pPr>
        <w:ind w:left="8661" w:hanging="242"/>
      </w:pPr>
      <w:rPr>
        <w:rFonts w:hint="default"/>
        <w:lang w:val="pt-PT" w:eastAsia="en-US" w:bidi="ar-SA"/>
      </w:rPr>
    </w:lvl>
  </w:abstractNum>
  <w:abstractNum w:abstractNumId="12" w15:restartNumberingAfterBreak="0">
    <w:nsid w:val="7B7174F3"/>
    <w:multiLevelType w:val="multilevel"/>
    <w:tmpl w:val="B836A0CA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0815BF"/>
    <w:multiLevelType w:val="hybridMultilevel"/>
    <w:tmpl w:val="E7B21F2C"/>
    <w:lvl w:ilvl="0" w:tplc="30E87F90">
      <w:start w:val="1"/>
      <w:numFmt w:val="lowerLetter"/>
      <w:lvlText w:val="%1)"/>
      <w:lvlJc w:val="left"/>
      <w:pPr>
        <w:ind w:left="4" w:hanging="197"/>
      </w:pPr>
      <w:rPr>
        <w:rFonts w:ascii="Arial" w:eastAsia="Carlito" w:hAnsi="Arial" w:cs="Arial" w:hint="default"/>
        <w:color w:val="000009"/>
        <w:w w:val="99"/>
        <w:sz w:val="24"/>
        <w:szCs w:val="24"/>
        <w:lang w:val="pt-PT" w:eastAsia="en-US" w:bidi="ar-SA"/>
      </w:rPr>
    </w:lvl>
    <w:lvl w:ilvl="1" w:tplc="E7880C7A">
      <w:numFmt w:val="bullet"/>
      <w:lvlText w:val="•"/>
      <w:lvlJc w:val="left"/>
      <w:pPr>
        <w:ind w:left="305" w:hanging="197"/>
      </w:pPr>
      <w:rPr>
        <w:rFonts w:hint="default"/>
        <w:lang w:val="pt-PT" w:eastAsia="en-US" w:bidi="ar-SA"/>
      </w:rPr>
    </w:lvl>
    <w:lvl w:ilvl="2" w:tplc="284417D4">
      <w:numFmt w:val="bullet"/>
      <w:lvlText w:val="•"/>
      <w:lvlJc w:val="left"/>
      <w:pPr>
        <w:ind w:left="611" w:hanging="197"/>
      </w:pPr>
      <w:rPr>
        <w:rFonts w:hint="default"/>
        <w:lang w:val="pt-PT" w:eastAsia="en-US" w:bidi="ar-SA"/>
      </w:rPr>
    </w:lvl>
    <w:lvl w:ilvl="3" w:tplc="5F86203C">
      <w:numFmt w:val="bullet"/>
      <w:lvlText w:val="•"/>
      <w:lvlJc w:val="left"/>
      <w:pPr>
        <w:ind w:left="917" w:hanging="197"/>
      </w:pPr>
      <w:rPr>
        <w:rFonts w:hint="default"/>
        <w:lang w:val="pt-PT" w:eastAsia="en-US" w:bidi="ar-SA"/>
      </w:rPr>
    </w:lvl>
    <w:lvl w:ilvl="4" w:tplc="0680DB16">
      <w:numFmt w:val="bullet"/>
      <w:lvlText w:val="•"/>
      <w:lvlJc w:val="left"/>
      <w:pPr>
        <w:ind w:left="1223" w:hanging="197"/>
      </w:pPr>
      <w:rPr>
        <w:rFonts w:hint="default"/>
        <w:lang w:val="pt-PT" w:eastAsia="en-US" w:bidi="ar-SA"/>
      </w:rPr>
    </w:lvl>
    <w:lvl w:ilvl="5" w:tplc="8124AC8E">
      <w:numFmt w:val="bullet"/>
      <w:lvlText w:val="•"/>
      <w:lvlJc w:val="left"/>
      <w:pPr>
        <w:ind w:left="1529" w:hanging="197"/>
      </w:pPr>
      <w:rPr>
        <w:rFonts w:hint="default"/>
        <w:lang w:val="pt-PT" w:eastAsia="en-US" w:bidi="ar-SA"/>
      </w:rPr>
    </w:lvl>
    <w:lvl w:ilvl="6" w:tplc="3708A9D6">
      <w:numFmt w:val="bullet"/>
      <w:lvlText w:val="•"/>
      <w:lvlJc w:val="left"/>
      <w:pPr>
        <w:ind w:left="1834" w:hanging="197"/>
      </w:pPr>
      <w:rPr>
        <w:rFonts w:hint="default"/>
        <w:lang w:val="pt-PT" w:eastAsia="en-US" w:bidi="ar-SA"/>
      </w:rPr>
    </w:lvl>
    <w:lvl w:ilvl="7" w:tplc="F204351C">
      <w:numFmt w:val="bullet"/>
      <w:lvlText w:val="•"/>
      <w:lvlJc w:val="left"/>
      <w:pPr>
        <w:ind w:left="2140" w:hanging="197"/>
      </w:pPr>
      <w:rPr>
        <w:rFonts w:hint="default"/>
        <w:lang w:val="pt-PT" w:eastAsia="en-US" w:bidi="ar-SA"/>
      </w:rPr>
    </w:lvl>
    <w:lvl w:ilvl="8" w:tplc="F5AA2622">
      <w:numFmt w:val="bullet"/>
      <w:lvlText w:val="•"/>
      <w:lvlJc w:val="left"/>
      <w:pPr>
        <w:ind w:left="2446" w:hanging="197"/>
      </w:pPr>
      <w:rPr>
        <w:rFonts w:hint="default"/>
        <w:lang w:val="pt-PT" w:eastAsia="en-US" w:bidi="ar-SA"/>
      </w:rPr>
    </w:lvl>
  </w:abstractNum>
  <w:num w:numId="1" w16cid:durableId="41949787">
    <w:abstractNumId w:val="0"/>
  </w:num>
  <w:num w:numId="2" w16cid:durableId="1031423131">
    <w:abstractNumId w:val="4"/>
  </w:num>
  <w:num w:numId="3" w16cid:durableId="1486166863">
    <w:abstractNumId w:val="1"/>
  </w:num>
  <w:num w:numId="4" w16cid:durableId="537357088">
    <w:abstractNumId w:val="13"/>
  </w:num>
  <w:num w:numId="5" w16cid:durableId="2041661308">
    <w:abstractNumId w:val="8"/>
  </w:num>
  <w:num w:numId="6" w16cid:durableId="1524781014">
    <w:abstractNumId w:val="6"/>
  </w:num>
  <w:num w:numId="7" w16cid:durableId="2133745117">
    <w:abstractNumId w:val="11"/>
  </w:num>
  <w:num w:numId="8" w16cid:durableId="1327631328">
    <w:abstractNumId w:val="9"/>
  </w:num>
  <w:num w:numId="9" w16cid:durableId="845094385">
    <w:abstractNumId w:val="3"/>
  </w:num>
  <w:num w:numId="10" w16cid:durableId="330766197">
    <w:abstractNumId w:val="2"/>
  </w:num>
  <w:num w:numId="11" w16cid:durableId="595477010">
    <w:abstractNumId w:val="5"/>
  </w:num>
  <w:num w:numId="12" w16cid:durableId="421343905">
    <w:abstractNumId w:val="7"/>
  </w:num>
  <w:num w:numId="13" w16cid:durableId="45841543">
    <w:abstractNumId w:val="12"/>
  </w:num>
  <w:num w:numId="14" w16cid:durableId="179628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39"/>
    <w:rsid w:val="00022952"/>
    <w:rsid w:val="00037AEC"/>
    <w:rsid w:val="00052580"/>
    <w:rsid w:val="00052D7B"/>
    <w:rsid w:val="00053D3A"/>
    <w:rsid w:val="000558BF"/>
    <w:rsid w:val="000600F7"/>
    <w:rsid w:val="0006279E"/>
    <w:rsid w:val="00063B23"/>
    <w:rsid w:val="000802EA"/>
    <w:rsid w:val="00082818"/>
    <w:rsid w:val="00084B8D"/>
    <w:rsid w:val="00091831"/>
    <w:rsid w:val="00097762"/>
    <w:rsid w:val="000A1742"/>
    <w:rsid w:val="000A7379"/>
    <w:rsid w:val="000B11E6"/>
    <w:rsid w:val="000C4306"/>
    <w:rsid w:val="000C75B2"/>
    <w:rsid w:val="000D2C09"/>
    <w:rsid w:val="000E4748"/>
    <w:rsid w:val="000E52C5"/>
    <w:rsid w:val="000F32C5"/>
    <w:rsid w:val="000F64AF"/>
    <w:rsid w:val="001004B9"/>
    <w:rsid w:val="001012BF"/>
    <w:rsid w:val="001054FB"/>
    <w:rsid w:val="001058C8"/>
    <w:rsid w:val="00107E24"/>
    <w:rsid w:val="0011130C"/>
    <w:rsid w:val="001115AA"/>
    <w:rsid w:val="00112306"/>
    <w:rsid w:val="0012004D"/>
    <w:rsid w:val="001377EB"/>
    <w:rsid w:val="001414BD"/>
    <w:rsid w:val="00153C95"/>
    <w:rsid w:val="00153EA2"/>
    <w:rsid w:val="00162838"/>
    <w:rsid w:val="00162D3E"/>
    <w:rsid w:val="00167E5B"/>
    <w:rsid w:val="00167F38"/>
    <w:rsid w:val="00170EA8"/>
    <w:rsid w:val="00171C5E"/>
    <w:rsid w:val="00171E45"/>
    <w:rsid w:val="00175341"/>
    <w:rsid w:val="001903A2"/>
    <w:rsid w:val="001A30A3"/>
    <w:rsid w:val="001B120C"/>
    <w:rsid w:val="001B3079"/>
    <w:rsid w:val="001C54E7"/>
    <w:rsid w:val="001D4DF8"/>
    <w:rsid w:val="001F0D4E"/>
    <w:rsid w:val="001F3171"/>
    <w:rsid w:val="001F5267"/>
    <w:rsid w:val="002158A4"/>
    <w:rsid w:val="00220AB5"/>
    <w:rsid w:val="0022297D"/>
    <w:rsid w:val="0022564D"/>
    <w:rsid w:val="00226A26"/>
    <w:rsid w:val="00232843"/>
    <w:rsid w:val="00233775"/>
    <w:rsid w:val="002602FF"/>
    <w:rsid w:val="00264358"/>
    <w:rsid w:val="00271939"/>
    <w:rsid w:val="0027208D"/>
    <w:rsid w:val="00277FC0"/>
    <w:rsid w:val="002928F4"/>
    <w:rsid w:val="002A3F43"/>
    <w:rsid w:val="002B2D8B"/>
    <w:rsid w:val="002C7F82"/>
    <w:rsid w:val="002F122F"/>
    <w:rsid w:val="002F4723"/>
    <w:rsid w:val="002F686C"/>
    <w:rsid w:val="00301189"/>
    <w:rsid w:val="00301361"/>
    <w:rsid w:val="00304AD4"/>
    <w:rsid w:val="00307319"/>
    <w:rsid w:val="00324BCE"/>
    <w:rsid w:val="00327EF5"/>
    <w:rsid w:val="00341225"/>
    <w:rsid w:val="0034603D"/>
    <w:rsid w:val="00354CB1"/>
    <w:rsid w:val="00356B9C"/>
    <w:rsid w:val="0036650F"/>
    <w:rsid w:val="003730CE"/>
    <w:rsid w:val="00383AD1"/>
    <w:rsid w:val="003902B5"/>
    <w:rsid w:val="003979ED"/>
    <w:rsid w:val="003B1750"/>
    <w:rsid w:val="003B66FB"/>
    <w:rsid w:val="003C61FA"/>
    <w:rsid w:val="003C7E03"/>
    <w:rsid w:val="003D643B"/>
    <w:rsid w:val="003F3D1D"/>
    <w:rsid w:val="003F5B48"/>
    <w:rsid w:val="00404737"/>
    <w:rsid w:val="00410934"/>
    <w:rsid w:val="004140FB"/>
    <w:rsid w:val="00416848"/>
    <w:rsid w:val="00430AAE"/>
    <w:rsid w:val="00433BD3"/>
    <w:rsid w:val="004349D4"/>
    <w:rsid w:val="00436AEC"/>
    <w:rsid w:val="00436E00"/>
    <w:rsid w:val="004523F0"/>
    <w:rsid w:val="004548F4"/>
    <w:rsid w:val="00466DDA"/>
    <w:rsid w:val="00473FCD"/>
    <w:rsid w:val="00481459"/>
    <w:rsid w:val="004849EC"/>
    <w:rsid w:val="00493178"/>
    <w:rsid w:val="004A0390"/>
    <w:rsid w:val="004A1ED8"/>
    <w:rsid w:val="004A4533"/>
    <w:rsid w:val="004B167A"/>
    <w:rsid w:val="004B4BC8"/>
    <w:rsid w:val="004D5458"/>
    <w:rsid w:val="004E4835"/>
    <w:rsid w:val="004F6B0C"/>
    <w:rsid w:val="005038DE"/>
    <w:rsid w:val="00506B94"/>
    <w:rsid w:val="00511488"/>
    <w:rsid w:val="0051221C"/>
    <w:rsid w:val="005202DF"/>
    <w:rsid w:val="005262FF"/>
    <w:rsid w:val="0053423B"/>
    <w:rsid w:val="005347DF"/>
    <w:rsid w:val="00536FC7"/>
    <w:rsid w:val="0055765A"/>
    <w:rsid w:val="00561DD6"/>
    <w:rsid w:val="005755DA"/>
    <w:rsid w:val="00575EF4"/>
    <w:rsid w:val="00580C2B"/>
    <w:rsid w:val="00593D9A"/>
    <w:rsid w:val="00595FBE"/>
    <w:rsid w:val="005B4C35"/>
    <w:rsid w:val="005B4E3B"/>
    <w:rsid w:val="005E24AC"/>
    <w:rsid w:val="005F06D5"/>
    <w:rsid w:val="00601EA4"/>
    <w:rsid w:val="006029CF"/>
    <w:rsid w:val="006034C3"/>
    <w:rsid w:val="00612DE7"/>
    <w:rsid w:val="00613A11"/>
    <w:rsid w:val="00617D78"/>
    <w:rsid w:val="0064507A"/>
    <w:rsid w:val="00645C9C"/>
    <w:rsid w:val="00652408"/>
    <w:rsid w:val="00665CE6"/>
    <w:rsid w:val="006679CB"/>
    <w:rsid w:val="00681067"/>
    <w:rsid w:val="00681721"/>
    <w:rsid w:val="00682CB9"/>
    <w:rsid w:val="006B0515"/>
    <w:rsid w:val="006B7866"/>
    <w:rsid w:val="006D7FA4"/>
    <w:rsid w:val="006E109F"/>
    <w:rsid w:val="006E2153"/>
    <w:rsid w:val="006E2A09"/>
    <w:rsid w:val="006E4EF4"/>
    <w:rsid w:val="006E597A"/>
    <w:rsid w:val="006F74F2"/>
    <w:rsid w:val="006F7EE8"/>
    <w:rsid w:val="00703280"/>
    <w:rsid w:val="00703417"/>
    <w:rsid w:val="00705C7A"/>
    <w:rsid w:val="007148A8"/>
    <w:rsid w:val="0072345B"/>
    <w:rsid w:val="00732031"/>
    <w:rsid w:val="00747FF9"/>
    <w:rsid w:val="007553E6"/>
    <w:rsid w:val="00762015"/>
    <w:rsid w:val="0076347E"/>
    <w:rsid w:val="00782CF9"/>
    <w:rsid w:val="00783887"/>
    <w:rsid w:val="00792DA3"/>
    <w:rsid w:val="00793B42"/>
    <w:rsid w:val="00795544"/>
    <w:rsid w:val="007959B3"/>
    <w:rsid w:val="007A1486"/>
    <w:rsid w:val="007A354D"/>
    <w:rsid w:val="007A5320"/>
    <w:rsid w:val="007A75C2"/>
    <w:rsid w:val="007C0938"/>
    <w:rsid w:val="007D73A3"/>
    <w:rsid w:val="007E42BA"/>
    <w:rsid w:val="007E5009"/>
    <w:rsid w:val="007E7EEA"/>
    <w:rsid w:val="007F121B"/>
    <w:rsid w:val="007F470D"/>
    <w:rsid w:val="007F6AD5"/>
    <w:rsid w:val="007F73AB"/>
    <w:rsid w:val="008059FF"/>
    <w:rsid w:val="00810E3B"/>
    <w:rsid w:val="00812324"/>
    <w:rsid w:val="00817289"/>
    <w:rsid w:val="00820B0A"/>
    <w:rsid w:val="00826D2B"/>
    <w:rsid w:val="00836778"/>
    <w:rsid w:val="00837FB5"/>
    <w:rsid w:val="0084026F"/>
    <w:rsid w:val="00853825"/>
    <w:rsid w:val="00890ACD"/>
    <w:rsid w:val="00891142"/>
    <w:rsid w:val="008925E2"/>
    <w:rsid w:val="008A38C6"/>
    <w:rsid w:val="008B1E67"/>
    <w:rsid w:val="008B56E8"/>
    <w:rsid w:val="008B7BE1"/>
    <w:rsid w:val="008C1C1A"/>
    <w:rsid w:val="008C653E"/>
    <w:rsid w:val="008C7A20"/>
    <w:rsid w:val="008D7C34"/>
    <w:rsid w:val="008E1008"/>
    <w:rsid w:val="008E5C8E"/>
    <w:rsid w:val="008F12D7"/>
    <w:rsid w:val="008F79FD"/>
    <w:rsid w:val="009054CD"/>
    <w:rsid w:val="00907626"/>
    <w:rsid w:val="00922FB8"/>
    <w:rsid w:val="00923F62"/>
    <w:rsid w:val="00925E23"/>
    <w:rsid w:val="009312E4"/>
    <w:rsid w:val="00934CFC"/>
    <w:rsid w:val="009440D0"/>
    <w:rsid w:val="00960B5A"/>
    <w:rsid w:val="009625B2"/>
    <w:rsid w:val="00964454"/>
    <w:rsid w:val="00966169"/>
    <w:rsid w:val="00985D60"/>
    <w:rsid w:val="00987C50"/>
    <w:rsid w:val="00993055"/>
    <w:rsid w:val="009A40C0"/>
    <w:rsid w:val="009A5A62"/>
    <w:rsid w:val="009A6547"/>
    <w:rsid w:val="009C6933"/>
    <w:rsid w:val="009E2D04"/>
    <w:rsid w:val="009F04C7"/>
    <w:rsid w:val="009F32CB"/>
    <w:rsid w:val="00A071D0"/>
    <w:rsid w:val="00A11A6C"/>
    <w:rsid w:val="00A2073B"/>
    <w:rsid w:val="00A25667"/>
    <w:rsid w:val="00A349A6"/>
    <w:rsid w:val="00A444DD"/>
    <w:rsid w:val="00A447AD"/>
    <w:rsid w:val="00A44941"/>
    <w:rsid w:val="00A47844"/>
    <w:rsid w:val="00A47CEE"/>
    <w:rsid w:val="00A501D7"/>
    <w:rsid w:val="00A66AB0"/>
    <w:rsid w:val="00A74BF7"/>
    <w:rsid w:val="00A80277"/>
    <w:rsid w:val="00A85977"/>
    <w:rsid w:val="00A87DDF"/>
    <w:rsid w:val="00A94CDA"/>
    <w:rsid w:val="00AA278B"/>
    <w:rsid w:val="00AA4288"/>
    <w:rsid w:val="00AB19F6"/>
    <w:rsid w:val="00AB2C2A"/>
    <w:rsid w:val="00AD3F4E"/>
    <w:rsid w:val="00AE4B55"/>
    <w:rsid w:val="00AE59B9"/>
    <w:rsid w:val="00AF5B88"/>
    <w:rsid w:val="00B0471D"/>
    <w:rsid w:val="00B1007B"/>
    <w:rsid w:val="00B10E41"/>
    <w:rsid w:val="00B221DF"/>
    <w:rsid w:val="00B22D2C"/>
    <w:rsid w:val="00B22F95"/>
    <w:rsid w:val="00B24037"/>
    <w:rsid w:val="00B26D0D"/>
    <w:rsid w:val="00B40C90"/>
    <w:rsid w:val="00B51005"/>
    <w:rsid w:val="00B540AA"/>
    <w:rsid w:val="00B62F6C"/>
    <w:rsid w:val="00B72471"/>
    <w:rsid w:val="00B73A68"/>
    <w:rsid w:val="00B84D8D"/>
    <w:rsid w:val="00B91AE4"/>
    <w:rsid w:val="00BA31A1"/>
    <w:rsid w:val="00BC01D4"/>
    <w:rsid w:val="00BC3FC9"/>
    <w:rsid w:val="00BD2D7B"/>
    <w:rsid w:val="00BD6A86"/>
    <w:rsid w:val="00C0181A"/>
    <w:rsid w:val="00C0247E"/>
    <w:rsid w:val="00C055DD"/>
    <w:rsid w:val="00C07ED2"/>
    <w:rsid w:val="00C10AB1"/>
    <w:rsid w:val="00C167C2"/>
    <w:rsid w:val="00C34098"/>
    <w:rsid w:val="00C37051"/>
    <w:rsid w:val="00C37A14"/>
    <w:rsid w:val="00C37ADD"/>
    <w:rsid w:val="00C40982"/>
    <w:rsid w:val="00C42CB8"/>
    <w:rsid w:val="00C450F7"/>
    <w:rsid w:val="00C539EA"/>
    <w:rsid w:val="00C564C1"/>
    <w:rsid w:val="00C714B7"/>
    <w:rsid w:val="00C76417"/>
    <w:rsid w:val="00C82CAC"/>
    <w:rsid w:val="00C91F45"/>
    <w:rsid w:val="00CA14A7"/>
    <w:rsid w:val="00CA24AE"/>
    <w:rsid w:val="00CB7625"/>
    <w:rsid w:val="00CD0934"/>
    <w:rsid w:val="00CD2964"/>
    <w:rsid w:val="00CD3AF8"/>
    <w:rsid w:val="00CE604A"/>
    <w:rsid w:val="00CF0371"/>
    <w:rsid w:val="00CF0755"/>
    <w:rsid w:val="00CF2957"/>
    <w:rsid w:val="00D0764F"/>
    <w:rsid w:val="00D078A8"/>
    <w:rsid w:val="00D155D3"/>
    <w:rsid w:val="00D159D3"/>
    <w:rsid w:val="00D24501"/>
    <w:rsid w:val="00D25E54"/>
    <w:rsid w:val="00D33350"/>
    <w:rsid w:val="00D40136"/>
    <w:rsid w:val="00D5287F"/>
    <w:rsid w:val="00D528EC"/>
    <w:rsid w:val="00D55F86"/>
    <w:rsid w:val="00D60E89"/>
    <w:rsid w:val="00D64F3B"/>
    <w:rsid w:val="00D70367"/>
    <w:rsid w:val="00D70A65"/>
    <w:rsid w:val="00D717DE"/>
    <w:rsid w:val="00D71E4B"/>
    <w:rsid w:val="00D75C0B"/>
    <w:rsid w:val="00DB1A11"/>
    <w:rsid w:val="00DB33C8"/>
    <w:rsid w:val="00DC11D8"/>
    <w:rsid w:val="00DD234B"/>
    <w:rsid w:val="00DD6696"/>
    <w:rsid w:val="00DE5838"/>
    <w:rsid w:val="00E07450"/>
    <w:rsid w:val="00E173C9"/>
    <w:rsid w:val="00E32F65"/>
    <w:rsid w:val="00E34DCD"/>
    <w:rsid w:val="00E41EA5"/>
    <w:rsid w:val="00E41F97"/>
    <w:rsid w:val="00E572A0"/>
    <w:rsid w:val="00E63462"/>
    <w:rsid w:val="00E740FD"/>
    <w:rsid w:val="00E80776"/>
    <w:rsid w:val="00E945F4"/>
    <w:rsid w:val="00EA1FAB"/>
    <w:rsid w:val="00EA5E7B"/>
    <w:rsid w:val="00EB139A"/>
    <w:rsid w:val="00EB4A7A"/>
    <w:rsid w:val="00EC2423"/>
    <w:rsid w:val="00EC272A"/>
    <w:rsid w:val="00EC2E33"/>
    <w:rsid w:val="00EC6CD8"/>
    <w:rsid w:val="00ED3F85"/>
    <w:rsid w:val="00ED4C83"/>
    <w:rsid w:val="00EF2F33"/>
    <w:rsid w:val="00EF640B"/>
    <w:rsid w:val="00F22B34"/>
    <w:rsid w:val="00F314D4"/>
    <w:rsid w:val="00F36F56"/>
    <w:rsid w:val="00F45BDC"/>
    <w:rsid w:val="00F45DA2"/>
    <w:rsid w:val="00F531A8"/>
    <w:rsid w:val="00F5686A"/>
    <w:rsid w:val="00F612B1"/>
    <w:rsid w:val="00F7454C"/>
    <w:rsid w:val="00F74EC1"/>
    <w:rsid w:val="00F802C1"/>
    <w:rsid w:val="00F84612"/>
    <w:rsid w:val="00FA1AB9"/>
    <w:rsid w:val="00FB547D"/>
    <w:rsid w:val="00FC4CFB"/>
    <w:rsid w:val="00FD2482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CC9C"/>
  <w15:docId w15:val="{61272727-F421-4375-96D7-63DF4EB0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11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4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24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05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501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01D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207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207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073B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07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073B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31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2E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2E4"/>
    <w:rPr>
      <w:rFonts w:ascii="Carlito" w:eastAsia="Carlito" w:hAnsi="Carlito" w:cs="Carlito"/>
      <w:lang w:val="pt-PT"/>
    </w:rPr>
  </w:style>
  <w:style w:type="paragraph" w:styleId="Reviso">
    <w:name w:val="Revision"/>
    <w:hidden/>
    <w:uiPriority w:val="99"/>
    <w:semiHidden/>
    <w:rsid w:val="00D155D3"/>
    <w:pPr>
      <w:widowControl/>
      <w:autoSpaceDE/>
      <w:autoSpaceDN/>
    </w:pPr>
    <w:rPr>
      <w:rFonts w:ascii="Carlito" w:eastAsia="Carlito" w:hAnsi="Carlito" w:cs="Carlito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2423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25E23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64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64AF"/>
    <w:pPr>
      <w:widowControl/>
      <w:autoSpaceDE/>
      <w:autoSpaceDN/>
      <w:jc w:val="center"/>
    </w:pPr>
    <w:rPr>
      <w:rFonts w:ascii="Liberation Serif" w:eastAsia="Liberation Serif" w:hAnsi="Liberation Serif" w:cs="Liberation Serif"/>
      <w:b/>
      <w:color w:val="000000"/>
      <w:sz w:val="26"/>
      <w:szCs w:val="26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F64AF"/>
    <w:rPr>
      <w:rFonts w:ascii="Liberation Serif" w:eastAsia="Liberation Serif" w:hAnsi="Liberation Serif" w:cs="Liberation Serif"/>
      <w:b/>
      <w:color w:val="000000"/>
      <w:sz w:val="26"/>
      <w:szCs w:val="26"/>
      <w:lang w:val="pt-BR" w:eastAsia="pt-BR"/>
    </w:rPr>
  </w:style>
  <w:style w:type="table" w:styleId="Tabelacomgrade">
    <w:name w:val="Table Grid"/>
    <w:basedOn w:val="Tabelanormal"/>
    <w:uiPriority w:val="39"/>
    <w:rsid w:val="004A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Daniel F. P. Vasconcelos</dc:creator>
  <cp:lastModifiedBy>usuario</cp:lastModifiedBy>
  <cp:revision>2</cp:revision>
  <cp:lastPrinted>2022-10-17T14:43:00Z</cp:lastPrinted>
  <dcterms:created xsi:type="dcterms:W3CDTF">2022-10-17T17:50:00Z</dcterms:created>
  <dcterms:modified xsi:type="dcterms:W3CDTF">2022-10-17T17:50:00Z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2022-08-15T00:00:00Z</vt:filetime>
  </property>
</Properties>
</file>